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54C" w:rsidRPr="00214364" w:rsidRDefault="00495735" w:rsidP="00F242E5">
      <w:pPr>
        <w:jc w:val="both"/>
        <w:rPr>
          <w:color w:val="000000"/>
          <w:sz w:val="20"/>
          <w:szCs w:val="20"/>
        </w:rPr>
      </w:pPr>
      <w:r w:rsidRPr="00214364">
        <w:rPr>
          <w:sz w:val="20"/>
          <w:szCs w:val="20"/>
        </w:rPr>
        <w:tab/>
      </w: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41554C" w:rsidRPr="00214364" w:rsidRDefault="0041554C" w:rsidP="00F242E5">
      <w:pPr>
        <w:jc w:val="both"/>
        <w:rPr>
          <w:color w:val="000000"/>
          <w:sz w:val="20"/>
          <w:szCs w:val="20"/>
        </w:rPr>
      </w:pP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3363E5" w:rsidP="00F242E5">
      <w:pPr>
        <w:spacing w:after="120"/>
        <w:jc w:val="center"/>
        <w:rPr>
          <w:sz w:val="28"/>
          <w:szCs w:val="28"/>
        </w:rPr>
      </w:pPr>
      <w:r>
        <w:fldChar w:fldCharType="begin"/>
      </w:r>
      <w:r>
        <w:instrText xml:space="preserve"> TITLE   \* MERGEFORMAT </w:instrText>
      </w:r>
      <w:r>
        <w:fldChar w:fldCharType="separate"/>
      </w:r>
      <w:r w:rsidR="00F242E5" w:rsidRPr="00214364">
        <w:rPr>
          <w:b/>
          <w:bCs/>
          <w:color w:val="000000"/>
          <w:sz w:val="40"/>
          <w:szCs w:val="40"/>
        </w:rPr>
        <w:t>Руководство пользователя</w:t>
      </w:r>
      <w:r>
        <w:rPr>
          <w:b/>
          <w:bCs/>
          <w:color w:val="000000"/>
          <w:sz w:val="40"/>
          <w:szCs w:val="40"/>
        </w:rPr>
        <w:fldChar w:fldCharType="end"/>
      </w:r>
    </w:p>
    <w:p w:rsidR="0041554C" w:rsidRPr="00214364" w:rsidRDefault="003363E5" w:rsidP="00F242E5">
      <w:pPr>
        <w:spacing w:after="120"/>
        <w:jc w:val="center"/>
        <w:rPr>
          <w:color w:val="000000"/>
          <w:sz w:val="20"/>
          <w:szCs w:val="20"/>
        </w:rPr>
      </w:pPr>
      <w:r>
        <w:rPr>
          <w:noProof/>
        </w:rPr>
        <w:pict>
          <v:line id="Прямая соединительная линия 13" o:spid="_x0000_s1028" style="position:absolute;left:0;text-align:left;z-index:251663360;visibility:visible" from="-35.25pt,7.75pt" to="467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" strokecolor="#969696"/>
        </w:pict>
      </w:r>
      <w:r w:rsidR="00F242E5" w:rsidRPr="00214364">
        <w:rPr>
          <w:color w:val="000000"/>
        </w:rPr>
        <w:br/>
      </w:r>
      <w:r>
        <w:rPr>
          <w:noProof/>
          <w:sz w:val="20"/>
          <w:szCs w:val="20"/>
        </w:rPr>
        <w:pict>
          <v:line id="_x0000_s1027" style="position:absolute;left:0;text-align:left;z-index:251661312;mso-position-horizontal-relative:text;mso-position-vertical-relative:text" from="-35.25pt,7.75pt" to="467.25pt,7.75pt" strokecolor="#969696"/>
        </w:pict>
      </w:r>
      <w:r w:rsidR="0041554C" w:rsidRPr="00214364">
        <w:rPr>
          <w:color w:val="000000"/>
          <w:sz w:val="20"/>
          <w:szCs w:val="20"/>
        </w:rPr>
        <w:br/>
      </w:r>
      <w:r w:rsidR="00032034">
        <w:rPr>
          <w:sz w:val="32"/>
          <w:szCs w:val="20"/>
        </w:rPr>
        <w:t>Информационная система «Кабинет налогоплательщика»</w:t>
      </w: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F242E5" w:rsidRPr="00214364" w:rsidRDefault="00F242E5" w:rsidP="00F242E5">
      <w:pPr>
        <w:jc w:val="both"/>
        <w:rPr>
          <w:sz w:val="20"/>
          <w:szCs w:val="20"/>
        </w:rPr>
      </w:pP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41554C" w:rsidRPr="00214364" w:rsidRDefault="0041554C" w:rsidP="00F242E5">
      <w:pPr>
        <w:jc w:val="both"/>
        <w:rPr>
          <w:sz w:val="20"/>
          <w:szCs w:val="20"/>
        </w:rPr>
      </w:pPr>
    </w:p>
    <w:p w:rsidR="0041554C" w:rsidRPr="00214364" w:rsidRDefault="0041554C" w:rsidP="00F242E5">
      <w:pPr>
        <w:jc w:val="both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2509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464"/>
        <w:gridCol w:w="4363"/>
      </w:tblGrid>
      <w:tr w:rsidR="00061BDF" w:rsidRPr="00214364" w:rsidTr="008C4391">
        <w:trPr>
          <w:cantSplit/>
        </w:trPr>
        <w:tc>
          <w:tcPr>
            <w:tcW w:w="2464" w:type="dxa"/>
          </w:tcPr>
          <w:p w:rsidR="00061BDF" w:rsidRPr="00214364" w:rsidRDefault="00061BDF" w:rsidP="008C4391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Дата редакции:</w:t>
            </w:r>
          </w:p>
        </w:tc>
        <w:bookmarkStart w:id="0" w:name="OLE_LINK120"/>
        <w:tc>
          <w:tcPr>
            <w:tcW w:w="4363" w:type="dxa"/>
          </w:tcPr>
          <w:p w:rsidR="00061BDF" w:rsidRPr="00214364" w:rsidRDefault="007C211D" w:rsidP="00953B79">
            <w:pPr>
              <w:jc w:val="both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DOCPROPERTY  "Revision Date"  \* MERGEFORMAT </w:instrText>
            </w:r>
            <w:r>
              <w:fldChar w:fldCharType="separate"/>
            </w:r>
            <w:r w:rsidR="00061BDF" w:rsidRPr="00214364">
              <w:rPr>
                <w:sz w:val="20"/>
                <w:szCs w:val="20"/>
                <w:lang w:val="en-US"/>
              </w:rPr>
              <w:t>0</w:t>
            </w:r>
            <w:r w:rsidR="00953B79">
              <w:rPr>
                <w:sz w:val="20"/>
                <w:szCs w:val="20"/>
              </w:rPr>
              <w:t>9</w:t>
            </w:r>
            <w:r w:rsidR="00061BDF" w:rsidRPr="00214364">
              <w:rPr>
                <w:sz w:val="20"/>
                <w:szCs w:val="20"/>
              </w:rPr>
              <w:t>.</w:t>
            </w:r>
            <w:r w:rsidR="00061BDF" w:rsidRPr="00214364">
              <w:rPr>
                <w:sz w:val="20"/>
                <w:szCs w:val="20"/>
                <w:lang w:val="en-US"/>
              </w:rPr>
              <w:t>1</w:t>
            </w:r>
            <w:r w:rsidR="00953B79">
              <w:rPr>
                <w:sz w:val="20"/>
                <w:szCs w:val="20"/>
              </w:rPr>
              <w:t>2</w:t>
            </w:r>
            <w:r w:rsidR="00061BDF" w:rsidRPr="00214364">
              <w:rPr>
                <w:sz w:val="20"/>
                <w:szCs w:val="20"/>
              </w:rPr>
              <w:t>.201</w:t>
            </w:r>
            <w:r w:rsidR="00061BDF" w:rsidRPr="00214364"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  <w:lang w:val="en-US"/>
              </w:rPr>
              <w:fldChar w:fldCharType="end"/>
            </w:r>
            <w:bookmarkEnd w:id="0"/>
          </w:p>
        </w:tc>
      </w:tr>
      <w:tr w:rsidR="00061BDF" w:rsidRPr="00214364" w:rsidTr="008C4391">
        <w:trPr>
          <w:cantSplit/>
        </w:trPr>
        <w:tc>
          <w:tcPr>
            <w:tcW w:w="2464" w:type="dxa"/>
          </w:tcPr>
          <w:p w:rsidR="00061BDF" w:rsidRPr="00214364" w:rsidRDefault="00061BDF" w:rsidP="008C4391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Номер Редакции:</w:t>
            </w:r>
          </w:p>
        </w:tc>
        <w:tc>
          <w:tcPr>
            <w:tcW w:w="4363" w:type="dxa"/>
          </w:tcPr>
          <w:p w:rsidR="00061BDF" w:rsidRPr="00214364" w:rsidRDefault="003363E5" w:rsidP="008C4391">
            <w:pPr>
              <w:jc w:val="both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DOCPROPERTY  "Document number"  \* MERGEFORMAT </w:instrText>
            </w:r>
            <w:r>
              <w:fldChar w:fldCharType="separate"/>
            </w:r>
            <w:r w:rsidR="00061BDF" w:rsidRPr="00214364">
              <w:rPr>
                <w:sz w:val="20"/>
                <w:szCs w:val="20"/>
              </w:rPr>
              <w:t>1.0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061BDF" w:rsidRPr="00CA040F" w:rsidTr="008C4391">
        <w:trPr>
          <w:cantSplit/>
        </w:trPr>
        <w:tc>
          <w:tcPr>
            <w:tcW w:w="2464" w:type="dxa"/>
          </w:tcPr>
          <w:p w:rsidR="00061BDF" w:rsidRPr="00214364" w:rsidRDefault="00061BDF" w:rsidP="008C4391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Название файла:</w:t>
            </w:r>
          </w:p>
        </w:tc>
        <w:tc>
          <w:tcPr>
            <w:tcW w:w="4363" w:type="dxa"/>
          </w:tcPr>
          <w:p w:rsidR="00061BDF" w:rsidRPr="00214364" w:rsidRDefault="00061BDF" w:rsidP="008C4391">
            <w:pPr>
              <w:jc w:val="both"/>
              <w:rPr>
                <w:sz w:val="20"/>
                <w:szCs w:val="20"/>
                <w:lang w:val="en-US"/>
              </w:rPr>
            </w:pPr>
            <w:r w:rsidRPr="00214364">
              <w:fldChar w:fldCharType="begin"/>
            </w:r>
            <w:r w:rsidRPr="00214364">
              <w:rPr>
                <w:lang w:val="en-US"/>
              </w:rPr>
              <w:instrText xml:space="preserve"> FILENAME   \* MERGEFORMAT </w:instrText>
            </w:r>
            <w:r w:rsidRPr="00214364">
              <w:fldChar w:fldCharType="separate"/>
            </w:r>
            <w:r w:rsidR="00C55559" w:rsidRPr="00C55559">
              <w:rPr>
                <w:noProof/>
                <w:sz w:val="20"/>
                <w:szCs w:val="20"/>
                <w:lang w:val="en-US"/>
              </w:rPr>
              <w:t>Manual_TP_Office_v_1_0</w:t>
            </w:r>
            <w:r w:rsidRPr="00214364">
              <w:rPr>
                <w:noProof/>
                <w:sz w:val="20"/>
                <w:szCs w:val="20"/>
                <w:lang w:val="en-US"/>
              </w:rPr>
              <w:t>.docx</w:t>
            </w:r>
            <w:r w:rsidRPr="00214364">
              <w:rPr>
                <w:noProof/>
                <w:sz w:val="20"/>
                <w:szCs w:val="20"/>
                <w:lang w:val="en-US"/>
              </w:rPr>
              <w:fldChar w:fldCharType="end"/>
            </w:r>
            <w:r w:rsidRPr="00214364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061BDF" w:rsidRPr="00214364" w:rsidTr="008C4391">
        <w:trPr>
          <w:cantSplit/>
        </w:trPr>
        <w:tc>
          <w:tcPr>
            <w:tcW w:w="2464" w:type="dxa"/>
          </w:tcPr>
          <w:p w:rsidR="00061BDF" w:rsidRPr="00214364" w:rsidRDefault="00061BDF" w:rsidP="008C4391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Количество страниц:</w:t>
            </w:r>
          </w:p>
        </w:tc>
        <w:tc>
          <w:tcPr>
            <w:tcW w:w="4363" w:type="dxa"/>
          </w:tcPr>
          <w:p w:rsidR="00061BDF" w:rsidRPr="00AD0826" w:rsidRDefault="00D56713" w:rsidP="008C439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  <w:bookmarkStart w:id="1" w:name="_GoBack"/>
            <w:bookmarkEnd w:id="1"/>
            <w:r w:rsidR="00061BDF" w:rsidRPr="00AD0826">
              <w:rPr>
                <w:sz w:val="20"/>
                <w:szCs w:val="20"/>
              </w:rPr>
              <w:t xml:space="preserve"> </w:t>
            </w:r>
          </w:p>
        </w:tc>
      </w:tr>
    </w:tbl>
    <w:p w:rsidR="0041554C" w:rsidRPr="00214364" w:rsidRDefault="0041554C" w:rsidP="00F242E5">
      <w:pPr>
        <w:jc w:val="both"/>
        <w:rPr>
          <w:sz w:val="20"/>
          <w:szCs w:val="20"/>
        </w:rPr>
        <w:sectPr w:rsidR="0041554C" w:rsidRPr="00214364" w:rsidSect="00450223">
          <w:footerReference w:type="default" r:id="rId9"/>
          <w:footerReference w:type="first" r:id="rId10"/>
          <w:endnotePr>
            <w:numFmt w:val="decimal"/>
          </w:endnotePr>
          <w:pgSz w:w="12240" w:h="15840" w:code="1"/>
          <w:pgMar w:top="1134" w:right="1080" w:bottom="1134" w:left="1701" w:header="720" w:footer="720" w:gutter="0"/>
          <w:pgBorders w:display="firstPage" w:offsetFrom="page">
            <w:top w:val="double" w:sz="12" w:space="24" w:color="0026BD"/>
            <w:left w:val="double" w:sz="12" w:space="24" w:color="0026BD"/>
            <w:bottom w:val="double" w:sz="12" w:space="24" w:color="0026BD"/>
            <w:right w:val="double" w:sz="12" w:space="24" w:color="0026BD"/>
          </w:pgBorders>
          <w:cols w:space="720"/>
          <w:titlePg/>
        </w:sectPr>
      </w:pPr>
    </w:p>
    <w:p w:rsidR="0041554C" w:rsidRPr="00214364" w:rsidRDefault="00F138AB" w:rsidP="00F138AB">
      <w:pPr>
        <w:jc w:val="center"/>
        <w:rPr>
          <w:b/>
          <w:sz w:val="32"/>
          <w:szCs w:val="20"/>
        </w:rPr>
      </w:pPr>
      <w:r w:rsidRPr="00214364">
        <w:rPr>
          <w:b/>
          <w:sz w:val="32"/>
          <w:szCs w:val="20"/>
        </w:rPr>
        <w:lastRenderedPageBreak/>
        <w:t>Содержание</w:t>
      </w:r>
    </w:p>
    <w:p w:rsidR="00F138AB" w:rsidRPr="00214364" w:rsidRDefault="00F138AB" w:rsidP="00F242E5">
      <w:pPr>
        <w:jc w:val="both"/>
        <w:rPr>
          <w:sz w:val="20"/>
          <w:szCs w:val="20"/>
        </w:rPr>
      </w:pPr>
    </w:p>
    <w:p w:rsidR="00A533EC" w:rsidRDefault="00B15EC1">
      <w:pPr>
        <w:pStyle w:val="11"/>
        <w:tabs>
          <w:tab w:val="left" w:pos="440"/>
          <w:tab w:val="right" w:leader="dot" w:pos="9345"/>
        </w:tabs>
        <w:rPr>
          <w:noProof/>
          <w:lang w:eastAsia="ru-RU"/>
        </w:rPr>
      </w:pPr>
      <w:r w:rsidRPr="00214364">
        <w:rPr>
          <w:rFonts w:ascii="Times New Roman" w:hAnsi="Times New Roman" w:cs="Times New Roman"/>
          <w:bCs/>
          <w:sz w:val="20"/>
          <w:szCs w:val="20"/>
        </w:rPr>
        <w:fldChar w:fldCharType="begin"/>
      </w:r>
      <w:r w:rsidR="002E0E28" w:rsidRPr="00214364">
        <w:rPr>
          <w:rFonts w:ascii="Times New Roman" w:hAnsi="Times New Roman" w:cs="Times New Roman"/>
          <w:bCs/>
          <w:sz w:val="20"/>
          <w:szCs w:val="20"/>
        </w:rPr>
        <w:instrText xml:space="preserve"> TOC \o "1-3" \h \z \u </w:instrText>
      </w:r>
      <w:r w:rsidRPr="00214364">
        <w:rPr>
          <w:rFonts w:ascii="Times New Roman" w:hAnsi="Times New Roman" w:cs="Times New Roman"/>
          <w:bCs/>
          <w:sz w:val="20"/>
          <w:szCs w:val="20"/>
        </w:rPr>
        <w:fldChar w:fldCharType="separate"/>
      </w:r>
      <w:hyperlink w:anchor="_Toc500603269" w:history="1">
        <w:r w:rsidR="00A533EC" w:rsidRPr="002E73D6">
          <w:rPr>
            <w:rStyle w:val="af"/>
            <w:noProof/>
          </w:rPr>
          <w:t>1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Введение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_Toc500603269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3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11"/>
        <w:tabs>
          <w:tab w:val="left" w:pos="440"/>
          <w:tab w:val="right" w:leader="dot" w:pos="9345"/>
        </w:tabs>
        <w:rPr>
          <w:noProof/>
          <w:lang w:eastAsia="ru-RU"/>
        </w:rPr>
      </w:pPr>
      <w:hyperlink w:anchor="_Toc500603270" w:history="1">
        <w:r w:rsidR="00A533EC" w:rsidRPr="002E73D6">
          <w:rPr>
            <w:rStyle w:val="af"/>
            <w:noProof/>
          </w:rPr>
          <w:t>2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Список используемых сокращений и терминов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_Toc500603270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3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11"/>
        <w:tabs>
          <w:tab w:val="left" w:pos="440"/>
          <w:tab w:val="right" w:leader="dot" w:pos="9345"/>
        </w:tabs>
        <w:rPr>
          <w:noProof/>
          <w:lang w:eastAsia="ru-RU"/>
        </w:rPr>
      </w:pPr>
      <w:hyperlink w:anchor="_Toc500603271" w:history="1">
        <w:r w:rsidR="00A533EC" w:rsidRPr="002E73D6">
          <w:rPr>
            <w:rStyle w:val="af"/>
            <w:noProof/>
          </w:rPr>
          <w:t>3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Регистрация\Восстановление доступа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_Toc500603271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4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72" w:history="1">
        <w:r w:rsidR="00A533EC" w:rsidRPr="002E73D6">
          <w:rPr>
            <w:rStyle w:val="af"/>
            <w:rFonts w:cs="Calibri"/>
            <w:noProof/>
          </w:rPr>
          <w:t>3.1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Поиск заявления о предоставлении/восстановлении доступа  к информационной системе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_Toc500603272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4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11"/>
        <w:tabs>
          <w:tab w:val="left" w:pos="440"/>
          <w:tab w:val="right" w:leader="dot" w:pos="9345"/>
        </w:tabs>
        <w:rPr>
          <w:noProof/>
          <w:lang w:eastAsia="ru-RU"/>
        </w:rPr>
      </w:pPr>
      <w:hyperlink w:anchor="_Toc500603273" w:history="1">
        <w:r w:rsidR="00A533EC" w:rsidRPr="002E73D6">
          <w:rPr>
            <w:rStyle w:val="af"/>
            <w:noProof/>
          </w:rPr>
          <w:t>4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Аутентификация пользователя в информационной системе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_Toc500603273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5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11"/>
        <w:tabs>
          <w:tab w:val="left" w:pos="440"/>
          <w:tab w:val="right" w:leader="dot" w:pos="9345"/>
        </w:tabs>
        <w:rPr>
          <w:noProof/>
          <w:lang w:eastAsia="ru-RU"/>
        </w:rPr>
      </w:pPr>
      <w:hyperlink w:anchor="_Toc500603274" w:history="1">
        <w:r w:rsidR="00A533EC" w:rsidRPr="002E73D6">
          <w:rPr>
            <w:rStyle w:val="af"/>
            <w:noProof/>
          </w:rPr>
          <w:t>5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Сервисы ИС «Кабинет налогоплательщика»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_Toc500603274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7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75" w:history="1">
        <w:r w:rsidR="00A533EC" w:rsidRPr="002E73D6">
          <w:rPr>
            <w:rStyle w:val="af"/>
            <w:rFonts w:cs="Calibri"/>
            <w:noProof/>
          </w:rPr>
          <w:t>5.1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Информация по ИНН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_Toc500603275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8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76" w:history="1">
        <w:r w:rsidR="00A533EC" w:rsidRPr="002E73D6">
          <w:rPr>
            <w:rStyle w:val="af"/>
            <w:rFonts w:cs="Calibri"/>
            <w:noProof/>
          </w:rPr>
          <w:t>5.2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Проверка предписания на выездную проверку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_Toc500603276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11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77" w:history="1">
        <w:r w:rsidR="00A533EC" w:rsidRPr="002E73D6">
          <w:rPr>
            <w:rStyle w:val="af"/>
            <w:rFonts w:cs="Calibri"/>
            <w:noProof/>
          </w:rPr>
          <w:t>5.3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Информация о втором разделе плана выездных проверок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_Toc500603277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12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78" w:history="1">
        <w:r w:rsidR="00A533EC" w:rsidRPr="002E73D6">
          <w:rPr>
            <w:rStyle w:val="af"/>
            <w:rFonts w:cs="Calibri"/>
            <w:noProof/>
          </w:rPr>
          <w:t>5.4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Информация о патенте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_Toc500603278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13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79" w:history="1">
        <w:r w:rsidR="00A533EC" w:rsidRPr="002E73D6">
          <w:rPr>
            <w:rStyle w:val="af"/>
            <w:rFonts w:cs="Calibri"/>
            <w:noProof/>
          </w:rPr>
          <w:t>5.5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Информация об акцизных марках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_Toc500603279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14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80" w:history="1">
        <w:r w:rsidR="00A533EC" w:rsidRPr="002E73D6">
          <w:rPr>
            <w:rStyle w:val="af"/>
            <w:rFonts w:cs="Calibri"/>
            <w:noProof/>
          </w:rPr>
          <w:t>5.6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Персональные данные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_Toc500603280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16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81" w:history="1">
        <w:r w:rsidR="00A533EC" w:rsidRPr="002E73D6">
          <w:rPr>
            <w:rStyle w:val="af"/>
            <w:rFonts w:cs="Calibri"/>
            <w:noProof/>
          </w:rPr>
          <w:t>5.7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Информация о состоянии расчетов с бюджетом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_Toc500603281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18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82" w:history="1">
        <w:r w:rsidR="00A533EC" w:rsidRPr="002E73D6">
          <w:rPr>
            <w:rStyle w:val="af"/>
            <w:rFonts w:cs="Calibri"/>
            <w:noProof/>
          </w:rPr>
          <w:t>5.8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Информация о не предоставленной налоговой отчетности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_Toc500603282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19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83" w:history="1">
        <w:r w:rsidR="00A533EC" w:rsidRPr="002E73D6">
          <w:rPr>
            <w:rStyle w:val="af"/>
            <w:rFonts w:cs="Calibri"/>
            <w:noProof/>
          </w:rPr>
          <w:t>5.9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Остаток неиспользованных серий и номеров счетов-фактур НДС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_Toc500603283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20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11"/>
        <w:tabs>
          <w:tab w:val="left" w:pos="440"/>
          <w:tab w:val="right" w:leader="dot" w:pos="9345"/>
        </w:tabs>
        <w:rPr>
          <w:noProof/>
          <w:lang w:eastAsia="ru-RU"/>
        </w:rPr>
      </w:pPr>
      <w:hyperlink w:anchor="_Toc500603284" w:history="1">
        <w:r w:rsidR="00A533EC" w:rsidRPr="002E73D6">
          <w:rPr>
            <w:rStyle w:val="af"/>
            <w:noProof/>
          </w:rPr>
          <w:t>6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Подача налоговой отчетности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_Toc500603284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20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85" w:history="1">
        <w:r w:rsidR="00A533EC" w:rsidRPr="002E73D6">
          <w:rPr>
            <w:rStyle w:val="af"/>
            <w:rFonts w:cs="Calibri"/>
            <w:noProof/>
          </w:rPr>
          <w:t>6.1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Электронная подача налоговой отчетности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_Toc500603285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20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86" w:history="1">
        <w:r w:rsidR="00A533EC" w:rsidRPr="002E73D6">
          <w:rPr>
            <w:rStyle w:val="af"/>
            <w:rFonts w:cs="Calibri"/>
            <w:noProof/>
          </w:rPr>
          <w:t>6.2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Отчет НДС - Форма ввода (Excel)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_Toc500603286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22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87" w:history="1">
        <w:r w:rsidR="00A533EC" w:rsidRPr="002E73D6">
          <w:rPr>
            <w:rStyle w:val="af"/>
            <w:rFonts w:cs="Calibri"/>
            <w:noProof/>
          </w:rPr>
          <w:t>6.3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Загрузка Xml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_Toc500603287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22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88" w:history="1">
        <w:r w:rsidR="00A533EC" w:rsidRPr="002E73D6">
          <w:rPr>
            <w:rStyle w:val="af"/>
            <w:rFonts w:cs="Calibri"/>
            <w:noProof/>
          </w:rPr>
          <w:t>6.4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Статусы электронных отчетов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_Toc500603288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23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11"/>
        <w:tabs>
          <w:tab w:val="left" w:pos="440"/>
          <w:tab w:val="right" w:leader="dot" w:pos="9345"/>
        </w:tabs>
        <w:rPr>
          <w:noProof/>
          <w:lang w:eastAsia="ru-RU"/>
        </w:rPr>
      </w:pPr>
      <w:hyperlink w:anchor="_Toc500603289" w:history="1">
        <w:r w:rsidR="00A533EC" w:rsidRPr="002E73D6">
          <w:rPr>
            <w:rStyle w:val="af"/>
            <w:noProof/>
          </w:rPr>
          <w:t>7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Переписка с ГНС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_Toc500603289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25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90" w:history="1">
        <w:r w:rsidR="00A533EC" w:rsidRPr="002E73D6">
          <w:rPr>
            <w:rStyle w:val="af"/>
            <w:rFonts w:cs="Calibri"/>
            <w:noProof/>
          </w:rPr>
          <w:t>7.1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Почта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_Toc500603290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25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21"/>
        <w:tabs>
          <w:tab w:val="left" w:pos="880"/>
          <w:tab w:val="right" w:leader="dot" w:pos="9345"/>
        </w:tabs>
        <w:rPr>
          <w:noProof/>
          <w:lang w:eastAsia="ru-RU"/>
        </w:rPr>
      </w:pPr>
      <w:hyperlink w:anchor="_Toc500603291" w:history="1">
        <w:r w:rsidR="00A533EC" w:rsidRPr="002E73D6">
          <w:rPr>
            <w:rStyle w:val="af"/>
            <w:rFonts w:cs="Calibri"/>
            <w:noProof/>
          </w:rPr>
          <w:t>7.2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Новое сообщение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_Toc500603291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26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31"/>
        <w:tabs>
          <w:tab w:val="left" w:pos="1320"/>
          <w:tab w:val="right" w:leader="dot" w:pos="9345"/>
        </w:tabs>
        <w:rPr>
          <w:noProof/>
          <w:lang w:eastAsia="ru-RU"/>
        </w:rPr>
      </w:pPr>
      <w:hyperlink w:anchor="_Toc500603292" w:history="1">
        <w:r w:rsidR="00A533EC" w:rsidRPr="002E73D6">
          <w:rPr>
            <w:rStyle w:val="af"/>
            <w:noProof/>
          </w:rPr>
          <w:t>7.2.1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Отправка Заявления облагаемого субъекта на присвоение серий и номеров счетов-фактур НДС в электронном виде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_Toc500603292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27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31"/>
        <w:tabs>
          <w:tab w:val="left" w:pos="1320"/>
          <w:tab w:val="right" w:leader="dot" w:pos="9345"/>
        </w:tabs>
        <w:rPr>
          <w:noProof/>
          <w:lang w:eastAsia="ru-RU"/>
        </w:rPr>
      </w:pPr>
      <w:hyperlink w:anchor="_Toc500603293" w:history="1">
        <w:r w:rsidR="00A533EC" w:rsidRPr="002E73D6">
          <w:rPr>
            <w:rStyle w:val="af"/>
            <w:noProof/>
          </w:rPr>
          <w:t>7.2.2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Отправка Заявления на присвоение отраслевых серий и номеров счетов-фактур НДС в электронном виде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_Toc500603293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28</w:t>
        </w:r>
        <w:r w:rsidR="00A533EC">
          <w:rPr>
            <w:noProof/>
            <w:webHidden/>
          </w:rPr>
          <w:fldChar w:fldCharType="end"/>
        </w:r>
      </w:hyperlink>
    </w:p>
    <w:p w:rsidR="00A533EC" w:rsidRDefault="003363E5">
      <w:pPr>
        <w:pStyle w:val="31"/>
        <w:tabs>
          <w:tab w:val="left" w:pos="1320"/>
          <w:tab w:val="right" w:leader="dot" w:pos="9345"/>
        </w:tabs>
        <w:rPr>
          <w:noProof/>
          <w:lang w:eastAsia="ru-RU"/>
        </w:rPr>
      </w:pPr>
      <w:hyperlink w:anchor="_Toc500603294" w:history="1">
        <w:r w:rsidR="00A533EC" w:rsidRPr="002E73D6">
          <w:rPr>
            <w:rStyle w:val="af"/>
            <w:noProof/>
          </w:rPr>
          <w:t>7.2.3</w:t>
        </w:r>
        <w:r w:rsidR="00A533EC">
          <w:rPr>
            <w:noProof/>
            <w:lang w:eastAsia="ru-RU"/>
          </w:rPr>
          <w:tab/>
        </w:r>
        <w:r w:rsidR="00A533EC" w:rsidRPr="002E73D6">
          <w:rPr>
            <w:rStyle w:val="af"/>
            <w:noProof/>
          </w:rPr>
          <w:t>Получение Уведомления о присвоении серий и номеров счетов-фактур НДС в электронном виде</w:t>
        </w:r>
        <w:r w:rsidR="00A533EC">
          <w:rPr>
            <w:noProof/>
            <w:webHidden/>
          </w:rPr>
          <w:tab/>
        </w:r>
        <w:r w:rsidR="00A533EC">
          <w:rPr>
            <w:noProof/>
            <w:webHidden/>
          </w:rPr>
          <w:fldChar w:fldCharType="begin"/>
        </w:r>
        <w:r w:rsidR="00A533EC">
          <w:rPr>
            <w:noProof/>
            <w:webHidden/>
          </w:rPr>
          <w:instrText xml:space="preserve"> PAGEREF _Toc500603294 \h </w:instrText>
        </w:r>
        <w:r w:rsidR="00A533EC">
          <w:rPr>
            <w:noProof/>
            <w:webHidden/>
          </w:rPr>
        </w:r>
        <w:r w:rsidR="00A533EC">
          <w:rPr>
            <w:noProof/>
            <w:webHidden/>
          </w:rPr>
          <w:fldChar w:fldCharType="separate"/>
        </w:r>
        <w:r w:rsidR="00A533EC">
          <w:rPr>
            <w:noProof/>
            <w:webHidden/>
          </w:rPr>
          <w:t>28</w:t>
        </w:r>
        <w:r w:rsidR="00A533EC">
          <w:rPr>
            <w:noProof/>
            <w:webHidden/>
          </w:rPr>
          <w:fldChar w:fldCharType="end"/>
        </w:r>
      </w:hyperlink>
    </w:p>
    <w:p w:rsidR="003603DC" w:rsidRPr="00214364" w:rsidRDefault="00B15EC1" w:rsidP="000C0D0D">
      <w:pPr>
        <w:rPr>
          <w:rFonts w:eastAsiaTheme="minorEastAsia"/>
        </w:rPr>
      </w:pPr>
      <w:r w:rsidRPr="00214364">
        <w:rPr>
          <w:rFonts w:eastAsiaTheme="minorEastAsia"/>
        </w:rPr>
        <w:fldChar w:fldCharType="end"/>
      </w:r>
    </w:p>
    <w:p w:rsidR="00CD73EC" w:rsidRDefault="00CD73EC" w:rsidP="00CD73EC">
      <w:pPr>
        <w:pStyle w:val="TOCHeading"/>
        <w:spacing w:after="120"/>
        <w:rPr>
          <w:rFonts w:ascii="Calibri" w:hAnsi="Calibri" w:cs="Calibri"/>
          <w:lang w:val="ru-RU"/>
        </w:rPr>
      </w:pPr>
    </w:p>
    <w:p w:rsidR="00CD73EC" w:rsidRDefault="00CD73EC" w:rsidP="00CD73EC">
      <w:pPr>
        <w:pStyle w:val="TOCHeading"/>
        <w:spacing w:after="120"/>
        <w:rPr>
          <w:rFonts w:ascii="Calibri" w:hAnsi="Calibri" w:cs="Calibri"/>
          <w:lang w:val="ru-RU"/>
        </w:rPr>
      </w:pPr>
    </w:p>
    <w:p w:rsidR="00BC15CF" w:rsidRPr="00214364" w:rsidRDefault="00BC15CF" w:rsidP="003C3C2B">
      <w:pPr>
        <w:pStyle w:val="1"/>
      </w:pPr>
      <w:bookmarkStart w:id="4" w:name="_Toc314825603"/>
      <w:bookmarkStart w:id="5" w:name="_Toc317668924"/>
      <w:bookmarkStart w:id="6" w:name="_Toc363487563"/>
      <w:bookmarkStart w:id="7" w:name="_Toc500603269"/>
      <w:r w:rsidRPr="00A93888">
        <w:rPr>
          <w:lang w:val="ru-RU"/>
        </w:rPr>
        <w:lastRenderedPageBreak/>
        <w:t>Введение</w:t>
      </w:r>
      <w:bookmarkEnd w:id="4"/>
      <w:bookmarkEnd w:id="5"/>
      <w:bookmarkEnd w:id="6"/>
      <w:bookmarkEnd w:id="7"/>
    </w:p>
    <w:p w:rsidR="00BC15CF" w:rsidRPr="003C3C2B" w:rsidRDefault="00330502" w:rsidP="00F242E5">
      <w:pPr>
        <w:jc w:val="both"/>
      </w:pPr>
      <w:r>
        <w:rPr>
          <w:rFonts w:eastAsia="Calibri"/>
        </w:rPr>
        <w:t>Настоящий документ представляет собой руководство пользователя для работы с информационной системой «Кабинет налогоплательщика». ИС включает в свой состав сервисы общего пользования и доступом через аутентификацию.</w:t>
      </w:r>
    </w:p>
    <w:p w:rsidR="00BC15CF" w:rsidRPr="003C3C2B" w:rsidRDefault="00BC15CF" w:rsidP="00F242E5">
      <w:pPr>
        <w:jc w:val="both"/>
        <w:rPr>
          <w:rFonts w:eastAsia="Calibri"/>
        </w:rPr>
      </w:pPr>
      <w:r w:rsidRPr="003C3C2B">
        <w:rPr>
          <w:rFonts w:eastAsia="Calibri"/>
        </w:rPr>
        <w:t xml:space="preserve">Руководство ориентировано на </w:t>
      </w:r>
      <w:r w:rsidR="00EC6E8B">
        <w:rPr>
          <w:rFonts w:eastAsia="Calibri"/>
        </w:rPr>
        <w:t>пользователей – налоговых инспекторов</w:t>
      </w:r>
      <w:r w:rsidRPr="003C3C2B">
        <w:rPr>
          <w:rFonts w:eastAsia="Calibri"/>
        </w:rPr>
        <w:t xml:space="preserve">, которые могут использовать руководство как учебник на этапе освоения </w:t>
      </w:r>
      <w:r w:rsidR="00EC6E8B">
        <w:rPr>
          <w:rFonts w:eastAsia="Calibri"/>
        </w:rPr>
        <w:t>модуля</w:t>
      </w:r>
      <w:r w:rsidRPr="003C3C2B">
        <w:rPr>
          <w:rFonts w:eastAsia="Calibri"/>
        </w:rPr>
        <w:t>.</w:t>
      </w:r>
    </w:p>
    <w:p w:rsidR="00A8172A" w:rsidRPr="00E41234" w:rsidRDefault="00A8172A" w:rsidP="00A8172A">
      <w:pPr>
        <w:rPr>
          <w:rStyle w:val="ac"/>
          <w:i w:val="0"/>
          <w:sz w:val="20"/>
          <w:szCs w:val="20"/>
        </w:rPr>
      </w:pPr>
      <w:bookmarkStart w:id="8" w:name="_Регистрация_и_Де-регистрация"/>
      <w:bookmarkStart w:id="9" w:name="_Toc298506265"/>
      <w:bookmarkStart w:id="10" w:name="_Toc309472851"/>
      <w:bookmarkStart w:id="11" w:name="_Toc309738138"/>
      <w:bookmarkStart w:id="12" w:name="_Toc309825590"/>
      <w:bookmarkStart w:id="13" w:name="_Toc309834518"/>
      <w:bookmarkStart w:id="14" w:name="_Toc314825604"/>
      <w:bookmarkStart w:id="15" w:name="_Toc317668925"/>
      <w:bookmarkStart w:id="16" w:name="_Toc363487564"/>
      <w:bookmarkEnd w:id="8"/>
    </w:p>
    <w:p w:rsidR="00BC15CF" w:rsidRPr="00A8172A" w:rsidRDefault="00A8172A" w:rsidP="00A8172A">
      <w:pPr>
        <w:pStyle w:val="1"/>
        <w:rPr>
          <w:sz w:val="24"/>
          <w:szCs w:val="24"/>
        </w:rPr>
      </w:pPr>
      <w:bookmarkStart w:id="17" w:name="_Toc500603270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160E93">
        <w:rPr>
          <w:lang w:val="ru-RU"/>
        </w:rPr>
        <w:t>Список</w:t>
      </w:r>
      <w:r w:rsidRPr="00A8172A">
        <w:t xml:space="preserve"> </w:t>
      </w:r>
      <w:r w:rsidRPr="00160E93">
        <w:rPr>
          <w:lang w:val="ru-RU"/>
        </w:rPr>
        <w:t>используемых</w:t>
      </w:r>
      <w:r w:rsidRPr="00A8172A">
        <w:t xml:space="preserve"> </w:t>
      </w:r>
      <w:r w:rsidRPr="00160E93">
        <w:rPr>
          <w:lang w:val="ru-RU"/>
        </w:rPr>
        <w:t>сокращений</w:t>
      </w:r>
      <w:r w:rsidRPr="00A8172A">
        <w:t xml:space="preserve"> и </w:t>
      </w:r>
      <w:r w:rsidRPr="00A93888">
        <w:rPr>
          <w:lang w:val="ru-RU"/>
        </w:rPr>
        <w:t>терминов</w:t>
      </w:r>
      <w:bookmarkEnd w:id="17"/>
    </w:p>
    <w:tbl>
      <w:tblPr>
        <w:tblpPr w:leftFromText="180" w:rightFromText="180" w:vertAnchor="text" w:horzAnchor="margin" w:tblpY="29"/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7650"/>
      </w:tblGrid>
      <w:tr w:rsidR="00BC15CF" w:rsidRPr="00214364" w:rsidTr="00450223">
        <w:tc>
          <w:tcPr>
            <w:tcW w:w="1800" w:type="dxa"/>
            <w:shd w:val="clear" w:color="auto" w:fill="CCCCCC"/>
          </w:tcPr>
          <w:p w:rsidR="00BC15CF" w:rsidRPr="00214364" w:rsidRDefault="00BC15CF" w:rsidP="00F242E5">
            <w:pPr>
              <w:jc w:val="both"/>
              <w:rPr>
                <w:bCs/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Сокращение</w:t>
            </w:r>
          </w:p>
        </w:tc>
        <w:tc>
          <w:tcPr>
            <w:tcW w:w="7650" w:type="dxa"/>
            <w:shd w:val="clear" w:color="auto" w:fill="CCCCCC"/>
          </w:tcPr>
          <w:p w:rsidR="00BC15CF" w:rsidRPr="00214364" w:rsidRDefault="00BC15CF" w:rsidP="00F242E5">
            <w:pPr>
              <w:jc w:val="both"/>
              <w:rPr>
                <w:bCs/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Значение</w:t>
            </w:r>
          </w:p>
        </w:tc>
      </w:tr>
      <w:tr w:rsidR="00BC15CF" w:rsidRPr="00214364" w:rsidTr="00450223">
        <w:trPr>
          <w:trHeight w:val="144"/>
        </w:trPr>
        <w:tc>
          <w:tcPr>
            <w:tcW w:w="180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НП</w:t>
            </w:r>
          </w:p>
        </w:tc>
        <w:tc>
          <w:tcPr>
            <w:tcW w:w="765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Налогоплательщик</w:t>
            </w:r>
          </w:p>
        </w:tc>
      </w:tr>
      <w:tr w:rsidR="00BC15CF" w:rsidRPr="00214364" w:rsidTr="00450223">
        <w:trPr>
          <w:trHeight w:val="144"/>
        </w:trPr>
        <w:tc>
          <w:tcPr>
            <w:tcW w:w="180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ФЛ</w:t>
            </w:r>
          </w:p>
        </w:tc>
        <w:tc>
          <w:tcPr>
            <w:tcW w:w="765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Физическое лицо</w:t>
            </w:r>
          </w:p>
        </w:tc>
      </w:tr>
      <w:tr w:rsidR="00BC15CF" w:rsidRPr="00214364" w:rsidTr="00450223">
        <w:trPr>
          <w:trHeight w:val="144"/>
        </w:trPr>
        <w:tc>
          <w:tcPr>
            <w:tcW w:w="180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ЮЛ</w:t>
            </w:r>
          </w:p>
        </w:tc>
        <w:tc>
          <w:tcPr>
            <w:tcW w:w="765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Юридическое лицо</w:t>
            </w:r>
          </w:p>
        </w:tc>
      </w:tr>
      <w:tr w:rsidR="00BC15CF" w:rsidRPr="00214364" w:rsidTr="00450223">
        <w:trPr>
          <w:trHeight w:val="144"/>
        </w:trPr>
        <w:tc>
          <w:tcPr>
            <w:tcW w:w="180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МЮ</w:t>
            </w:r>
          </w:p>
        </w:tc>
        <w:tc>
          <w:tcPr>
            <w:tcW w:w="765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Министерство юстиции</w:t>
            </w:r>
          </w:p>
        </w:tc>
      </w:tr>
      <w:tr w:rsidR="00BC15CF" w:rsidRPr="00214364" w:rsidTr="00450223">
        <w:trPr>
          <w:trHeight w:val="144"/>
        </w:trPr>
        <w:tc>
          <w:tcPr>
            <w:tcW w:w="180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ГНС</w:t>
            </w:r>
          </w:p>
        </w:tc>
        <w:tc>
          <w:tcPr>
            <w:tcW w:w="765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Государственная Налоговая служба</w:t>
            </w:r>
          </w:p>
        </w:tc>
      </w:tr>
      <w:tr w:rsidR="00BC15CF" w:rsidRPr="00214364" w:rsidTr="00450223">
        <w:trPr>
          <w:trHeight w:val="144"/>
        </w:trPr>
        <w:tc>
          <w:tcPr>
            <w:tcW w:w="180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СФ</w:t>
            </w:r>
          </w:p>
        </w:tc>
        <w:tc>
          <w:tcPr>
            <w:tcW w:w="765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Социальный Фонд</w:t>
            </w:r>
          </w:p>
        </w:tc>
      </w:tr>
      <w:tr w:rsidR="00BC15CF" w:rsidRPr="00214364" w:rsidTr="00450223">
        <w:trPr>
          <w:trHeight w:val="144"/>
        </w:trPr>
        <w:tc>
          <w:tcPr>
            <w:tcW w:w="180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ИНН</w:t>
            </w:r>
          </w:p>
        </w:tc>
        <w:tc>
          <w:tcPr>
            <w:tcW w:w="7650" w:type="dxa"/>
          </w:tcPr>
          <w:p w:rsidR="00BC15CF" w:rsidRPr="00214364" w:rsidRDefault="00BC15CF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 xml:space="preserve">Идентификационный Номер Налогоплательщика </w:t>
            </w:r>
          </w:p>
        </w:tc>
      </w:tr>
      <w:tr w:rsidR="00494794" w:rsidRPr="00214364" w:rsidTr="00450223">
        <w:trPr>
          <w:trHeight w:val="144"/>
        </w:trPr>
        <w:tc>
          <w:tcPr>
            <w:tcW w:w="1800" w:type="dxa"/>
          </w:tcPr>
          <w:p w:rsidR="00494794" w:rsidRPr="00214364" w:rsidRDefault="00494794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ПИН</w:t>
            </w:r>
          </w:p>
        </w:tc>
        <w:tc>
          <w:tcPr>
            <w:tcW w:w="7650" w:type="dxa"/>
          </w:tcPr>
          <w:p w:rsidR="00494794" w:rsidRPr="00214364" w:rsidRDefault="00494794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Персональный идентификационный номер</w:t>
            </w:r>
          </w:p>
        </w:tc>
      </w:tr>
      <w:tr w:rsidR="00494794" w:rsidRPr="00214364" w:rsidTr="00450223">
        <w:trPr>
          <w:trHeight w:val="144"/>
        </w:trPr>
        <w:tc>
          <w:tcPr>
            <w:tcW w:w="1800" w:type="dxa"/>
          </w:tcPr>
          <w:p w:rsidR="00494794" w:rsidRPr="00214364" w:rsidRDefault="00494794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БД</w:t>
            </w:r>
          </w:p>
        </w:tc>
        <w:tc>
          <w:tcPr>
            <w:tcW w:w="7650" w:type="dxa"/>
          </w:tcPr>
          <w:p w:rsidR="00494794" w:rsidRPr="00214364" w:rsidRDefault="00494794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База данных</w:t>
            </w:r>
          </w:p>
        </w:tc>
      </w:tr>
      <w:tr w:rsidR="00494794" w:rsidRPr="00214364" w:rsidTr="00450223">
        <w:trPr>
          <w:trHeight w:val="144"/>
        </w:trPr>
        <w:tc>
          <w:tcPr>
            <w:tcW w:w="1800" w:type="dxa"/>
          </w:tcPr>
          <w:p w:rsidR="00494794" w:rsidRPr="00214364" w:rsidRDefault="00494794" w:rsidP="00EE30FC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УГНС</w:t>
            </w:r>
          </w:p>
        </w:tc>
        <w:tc>
          <w:tcPr>
            <w:tcW w:w="7650" w:type="dxa"/>
          </w:tcPr>
          <w:p w:rsidR="00494794" w:rsidRPr="00214364" w:rsidRDefault="00494794" w:rsidP="00F242E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Территориальное </w:t>
            </w:r>
            <w:r w:rsidRPr="00214364">
              <w:rPr>
                <w:sz w:val="20"/>
                <w:szCs w:val="20"/>
              </w:rPr>
              <w:t xml:space="preserve">Управление ГНС </w:t>
            </w:r>
          </w:p>
        </w:tc>
      </w:tr>
      <w:tr w:rsidR="00494794" w:rsidRPr="00214364" w:rsidTr="00450223">
        <w:trPr>
          <w:trHeight w:val="144"/>
        </w:trPr>
        <w:tc>
          <w:tcPr>
            <w:tcW w:w="1800" w:type="dxa"/>
          </w:tcPr>
          <w:p w:rsidR="00494794" w:rsidRPr="00214364" w:rsidRDefault="00494794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ИС</w:t>
            </w:r>
          </w:p>
        </w:tc>
        <w:tc>
          <w:tcPr>
            <w:tcW w:w="7650" w:type="dxa"/>
          </w:tcPr>
          <w:p w:rsidR="00494794" w:rsidRPr="00214364" w:rsidRDefault="00A20B1E" w:rsidP="00FD1A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Информационная система</w:t>
            </w:r>
            <w:r w:rsidR="00802F55">
              <w:rPr>
                <w:sz w:val="20"/>
                <w:szCs w:val="20"/>
              </w:rPr>
              <w:t xml:space="preserve"> </w:t>
            </w:r>
          </w:p>
        </w:tc>
      </w:tr>
      <w:tr w:rsidR="00494794" w:rsidRPr="00214364" w:rsidTr="00450223">
        <w:trPr>
          <w:trHeight w:val="144"/>
        </w:trPr>
        <w:tc>
          <w:tcPr>
            <w:tcW w:w="1800" w:type="dxa"/>
          </w:tcPr>
          <w:p w:rsidR="00494794" w:rsidRPr="00214364" w:rsidRDefault="00494794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Заявление</w:t>
            </w:r>
          </w:p>
        </w:tc>
        <w:tc>
          <w:tcPr>
            <w:tcW w:w="7650" w:type="dxa"/>
          </w:tcPr>
          <w:p w:rsidR="00494794" w:rsidRPr="00214364" w:rsidRDefault="00494794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Заявление о предоставлении/восстановлении доступа  к информационной системе</w:t>
            </w:r>
          </w:p>
        </w:tc>
      </w:tr>
      <w:tr w:rsidR="00494794" w:rsidRPr="00214364" w:rsidTr="00450223">
        <w:trPr>
          <w:trHeight w:val="144"/>
        </w:trPr>
        <w:tc>
          <w:tcPr>
            <w:tcW w:w="1800" w:type="dxa"/>
          </w:tcPr>
          <w:p w:rsidR="00494794" w:rsidRPr="00214364" w:rsidRDefault="00494794" w:rsidP="002762C9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НПТ</w:t>
            </w:r>
          </w:p>
        </w:tc>
        <w:tc>
          <w:tcPr>
            <w:tcW w:w="7650" w:type="dxa"/>
          </w:tcPr>
          <w:p w:rsidR="00494794" w:rsidRPr="00214364" w:rsidRDefault="00494794" w:rsidP="00F242E5">
            <w:pPr>
              <w:jc w:val="both"/>
              <w:rPr>
                <w:sz w:val="20"/>
                <w:szCs w:val="20"/>
              </w:rPr>
            </w:pPr>
            <w:r w:rsidRPr="00214364">
              <w:rPr>
                <w:sz w:val="20"/>
                <w:szCs w:val="20"/>
              </w:rPr>
              <w:t>Налоговое платежное требование</w:t>
            </w:r>
          </w:p>
        </w:tc>
      </w:tr>
      <w:tr w:rsidR="00494794" w:rsidRPr="00214364" w:rsidTr="00450223">
        <w:trPr>
          <w:trHeight w:val="144"/>
        </w:trPr>
        <w:tc>
          <w:tcPr>
            <w:tcW w:w="1800" w:type="dxa"/>
          </w:tcPr>
          <w:p w:rsidR="00494794" w:rsidRPr="00214364" w:rsidRDefault="00494794" w:rsidP="002762C9">
            <w:pPr>
              <w:jc w:val="both"/>
              <w:rPr>
                <w:sz w:val="20"/>
                <w:szCs w:val="20"/>
              </w:rPr>
            </w:pPr>
            <w:r w:rsidRPr="00404BA4">
              <w:rPr>
                <w:sz w:val="20"/>
                <w:szCs w:val="20"/>
              </w:rPr>
              <w:t>Аутентификация</w:t>
            </w:r>
          </w:p>
        </w:tc>
        <w:tc>
          <w:tcPr>
            <w:tcW w:w="7650" w:type="dxa"/>
          </w:tcPr>
          <w:p w:rsidR="00494794" w:rsidRPr="00214364" w:rsidRDefault="00494794" w:rsidP="00F242E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404BA4">
              <w:rPr>
                <w:sz w:val="20"/>
                <w:szCs w:val="20"/>
              </w:rPr>
              <w:t>роверка подлинности пользователя путём сравнения введённого им пароля с паролем, сохранённым в базе данных пользователей</w:t>
            </w:r>
          </w:p>
        </w:tc>
      </w:tr>
      <w:tr w:rsidR="00494794" w:rsidRPr="00214364" w:rsidTr="00450223">
        <w:trPr>
          <w:trHeight w:val="144"/>
        </w:trPr>
        <w:tc>
          <w:tcPr>
            <w:tcW w:w="1800" w:type="dxa"/>
          </w:tcPr>
          <w:p w:rsidR="00494794" w:rsidRPr="00404BA4" w:rsidRDefault="00494794" w:rsidP="002762C9">
            <w:pPr>
              <w:jc w:val="both"/>
              <w:rPr>
                <w:sz w:val="20"/>
                <w:szCs w:val="20"/>
              </w:rPr>
            </w:pPr>
            <w:r w:rsidRPr="00517066">
              <w:rPr>
                <w:sz w:val="20"/>
                <w:szCs w:val="20"/>
              </w:rPr>
              <w:t>Ка́пча</w:t>
            </w:r>
          </w:p>
        </w:tc>
        <w:tc>
          <w:tcPr>
            <w:tcW w:w="7650" w:type="dxa"/>
          </w:tcPr>
          <w:p w:rsidR="00494794" w:rsidRPr="00214364" w:rsidRDefault="00494794" w:rsidP="00F242E5">
            <w:pPr>
              <w:jc w:val="both"/>
              <w:rPr>
                <w:sz w:val="20"/>
                <w:szCs w:val="20"/>
              </w:rPr>
            </w:pPr>
            <w:r w:rsidRPr="00517066">
              <w:rPr>
                <w:sz w:val="20"/>
                <w:szCs w:val="20"/>
              </w:rPr>
              <w:t>(от CAPTCHA — англ. Completely Automated Public Turing test to tell Computers and Humans Apart — полностью автоматизированный публичный тест Тьюринга для различения компьютеров и людей) — компьютерный тест, используемый для того, чтобы определить, кем является пользователь системы: человеком или компьютером</w:t>
            </w:r>
          </w:p>
        </w:tc>
      </w:tr>
      <w:tr w:rsidR="00494794" w:rsidRPr="00214364" w:rsidTr="00450223">
        <w:trPr>
          <w:trHeight w:val="144"/>
        </w:trPr>
        <w:tc>
          <w:tcPr>
            <w:tcW w:w="1800" w:type="dxa"/>
          </w:tcPr>
          <w:p w:rsidR="00494794" w:rsidRPr="00404BA4" w:rsidRDefault="00494794" w:rsidP="002762C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0" w:type="dxa"/>
          </w:tcPr>
          <w:p w:rsidR="00494794" w:rsidRDefault="00494794" w:rsidP="00F242E5">
            <w:pPr>
              <w:jc w:val="both"/>
              <w:rPr>
                <w:sz w:val="20"/>
                <w:szCs w:val="20"/>
              </w:rPr>
            </w:pPr>
          </w:p>
        </w:tc>
      </w:tr>
    </w:tbl>
    <w:p w:rsidR="00BC15CF" w:rsidRPr="00214364" w:rsidRDefault="00BC15CF" w:rsidP="00F242E5">
      <w:pPr>
        <w:pStyle w:val="L2BodyText"/>
        <w:jc w:val="both"/>
        <w:rPr>
          <w:rFonts w:ascii="Times New Roman" w:hAnsi="Times New Roman" w:cs="Times New Roman"/>
          <w:lang w:val="ru-RU"/>
        </w:rPr>
      </w:pPr>
    </w:p>
    <w:p w:rsidR="00BC15CF" w:rsidRPr="00214364" w:rsidRDefault="00BC15CF" w:rsidP="00F242E5">
      <w:pPr>
        <w:pStyle w:val="L2BodyText"/>
        <w:jc w:val="both"/>
        <w:rPr>
          <w:rFonts w:ascii="Times New Roman" w:hAnsi="Times New Roman" w:cs="Times New Roman"/>
          <w:lang w:val="ru-RU"/>
        </w:rPr>
      </w:pPr>
    </w:p>
    <w:p w:rsidR="00BC15CF" w:rsidRPr="00214364" w:rsidRDefault="00BC15CF" w:rsidP="00F242E5">
      <w:pPr>
        <w:pStyle w:val="L2BodyText"/>
        <w:jc w:val="both"/>
        <w:rPr>
          <w:rFonts w:ascii="Times New Roman" w:hAnsi="Times New Roman" w:cs="Times New Roman"/>
          <w:lang w:val="ru-RU"/>
        </w:rPr>
      </w:pPr>
    </w:p>
    <w:p w:rsidR="00BC15CF" w:rsidRPr="00214364" w:rsidRDefault="00BC15CF" w:rsidP="00F242E5">
      <w:pPr>
        <w:pStyle w:val="L2BodyText"/>
        <w:jc w:val="both"/>
        <w:rPr>
          <w:rFonts w:ascii="Times New Roman" w:hAnsi="Times New Roman" w:cs="Times New Roman"/>
          <w:lang w:val="ru-RU"/>
        </w:rPr>
      </w:pPr>
    </w:p>
    <w:p w:rsidR="00BC15CF" w:rsidRPr="00214364" w:rsidRDefault="00BC15CF" w:rsidP="00F242E5">
      <w:pPr>
        <w:pStyle w:val="L2BodyText"/>
        <w:jc w:val="both"/>
        <w:rPr>
          <w:rFonts w:ascii="Times New Roman" w:hAnsi="Times New Roman" w:cs="Times New Roman"/>
          <w:lang w:val="ru-RU"/>
        </w:rPr>
      </w:pPr>
    </w:p>
    <w:p w:rsidR="00BC15CF" w:rsidRPr="00214364" w:rsidRDefault="00BC15CF" w:rsidP="00F242E5">
      <w:pPr>
        <w:pStyle w:val="L2BodyText"/>
        <w:jc w:val="both"/>
        <w:rPr>
          <w:rFonts w:ascii="Times New Roman" w:hAnsi="Times New Roman" w:cs="Times New Roman"/>
          <w:lang w:val="ru-RU"/>
        </w:rPr>
      </w:pPr>
    </w:p>
    <w:p w:rsidR="001810AB" w:rsidRDefault="001810AB" w:rsidP="00F242E5">
      <w:pPr>
        <w:pStyle w:val="L2BodyText"/>
        <w:jc w:val="both"/>
        <w:rPr>
          <w:rFonts w:ascii="Times New Roman" w:hAnsi="Times New Roman" w:cs="Times New Roman"/>
          <w:lang w:val="ru-RU"/>
        </w:rPr>
      </w:pPr>
    </w:p>
    <w:p w:rsidR="00E70AD7" w:rsidRPr="00214364" w:rsidRDefault="00E70AD7" w:rsidP="00F242E5">
      <w:pPr>
        <w:pStyle w:val="L2BodyText"/>
        <w:jc w:val="both"/>
        <w:rPr>
          <w:rFonts w:ascii="Times New Roman" w:hAnsi="Times New Roman" w:cs="Times New Roman"/>
          <w:lang w:val="ru-RU"/>
        </w:rPr>
      </w:pPr>
    </w:p>
    <w:p w:rsidR="001810AB" w:rsidRPr="00214364" w:rsidRDefault="001810AB" w:rsidP="00F242E5">
      <w:pPr>
        <w:pStyle w:val="L2BodyText"/>
        <w:jc w:val="both"/>
        <w:rPr>
          <w:rFonts w:ascii="Times New Roman" w:hAnsi="Times New Roman" w:cs="Times New Roman"/>
          <w:lang w:val="ru-RU"/>
        </w:rPr>
      </w:pPr>
    </w:p>
    <w:p w:rsidR="00EB4135" w:rsidRPr="00214364" w:rsidRDefault="00EB4135" w:rsidP="00F242E5">
      <w:pPr>
        <w:pStyle w:val="L2BodyText"/>
        <w:jc w:val="both"/>
        <w:rPr>
          <w:rFonts w:ascii="Times New Roman" w:hAnsi="Times New Roman" w:cs="Times New Roman"/>
          <w:lang w:val="ru-RU"/>
        </w:rPr>
      </w:pPr>
    </w:p>
    <w:p w:rsidR="00BC15CF" w:rsidRPr="00214364" w:rsidRDefault="00BC15CF" w:rsidP="00F242E5">
      <w:pPr>
        <w:pStyle w:val="L2BodyText"/>
        <w:jc w:val="both"/>
        <w:rPr>
          <w:rFonts w:ascii="Times New Roman" w:hAnsi="Times New Roman" w:cs="Times New Roman"/>
          <w:lang w:val="ru-RU"/>
        </w:rPr>
      </w:pPr>
    </w:p>
    <w:p w:rsidR="00BC15CF" w:rsidRPr="00214364" w:rsidRDefault="00BC15CF" w:rsidP="00F242E5">
      <w:pPr>
        <w:pStyle w:val="L2BodyText"/>
        <w:jc w:val="both"/>
        <w:rPr>
          <w:rFonts w:ascii="Times New Roman" w:hAnsi="Times New Roman" w:cs="Times New Roman"/>
          <w:lang w:val="ru-RU"/>
        </w:rPr>
      </w:pPr>
    </w:p>
    <w:p w:rsidR="00EB4135" w:rsidRPr="00826DD8" w:rsidRDefault="00EB4135" w:rsidP="00826DD8">
      <w:pPr>
        <w:pStyle w:val="1"/>
      </w:pPr>
      <w:bookmarkStart w:id="18" w:name="_Toc500603271"/>
      <w:r w:rsidRPr="00564880">
        <w:rPr>
          <w:lang w:val="ru-RU"/>
        </w:rPr>
        <w:lastRenderedPageBreak/>
        <w:t>Регистрация</w:t>
      </w:r>
      <w:r w:rsidRPr="00826DD8">
        <w:t>\</w:t>
      </w:r>
      <w:r w:rsidRPr="00564880">
        <w:rPr>
          <w:lang w:val="ru-RU"/>
        </w:rPr>
        <w:t>Восстановление</w:t>
      </w:r>
      <w:r w:rsidRPr="00826DD8">
        <w:t xml:space="preserve"> </w:t>
      </w:r>
      <w:r w:rsidRPr="00564880">
        <w:rPr>
          <w:lang w:val="ru-RU"/>
        </w:rPr>
        <w:t>доступа</w:t>
      </w:r>
      <w:bookmarkEnd w:id="18"/>
    </w:p>
    <w:p w:rsidR="00EB4135" w:rsidRPr="00E41234" w:rsidRDefault="00726B55" w:rsidP="00826DD8">
      <w:pPr>
        <w:pStyle w:val="2"/>
        <w:rPr>
          <w:lang w:val="ru-RU"/>
        </w:rPr>
      </w:pPr>
      <w:bookmarkStart w:id="19" w:name="_Toc500603272"/>
      <w:r w:rsidRPr="00726B55">
        <w:rPr>
          <w:lang w:val="ru-RU"/>
        </w:rPr>
        <w:t>Поиск</w:t>
      </w:r>
      <w:r w:rsidR="00083FB6" w:rsidRPr="00E41234">
        <w:rPr>
          <w:lang w:val="ru-RU"/>
        </w:rPr>
        <w:t xml:space="preserve"> </w:t>
      </w:r>
      <w:r w:rsidRPr="00726B55">
        <w:rPr>
          <w:lang w:val="ru-RU"/>
        </w:rPr>
        <w:t>з</w:t>
      </w:r>
      <w:r w:rsidR="00083FB6" w:rsidRPr="00E41234">
        <w:rPr>
          <w:lang w:val="ru-RU"/>
        </w:rPr>
        <w:t>аявления о предоставлении/восстановлении доступа  к информационной системе</w:t>
      </w:r>
      <w:bookmarkEnd w:id="19"/>
    </w:p>
    <w:p w:rsidR="003C2564" w:rsidRPr="00726B55" w:rsidRDefault="003C2564" w:rsidP="00EB4135">
      <w:pPr>
        <w:jc w:val="both"/>
      </w:pPr>
      <w:bookmarkStart w:id="20" w:name="OLE_LINK123"/>
      <w:r w:rsidRPr="00826DD8">
        <w:t xml:space="preserve">Для регистрации в информационной системе «Кабинет налогоплательщика» </w:t>
      </w:r>
      <w:r w:rsidR="00726B55" w:rsidRPr="00726B55">
        <w:t xml:space="preserve">плательщик на специализированном ресурсе </w:t>
      </w:r>
      <w:r w:rsidRPr="00826DD8">
        <w:t>заполн</w:t>
      </w:r>
      <w:r w:rsidR="00726B55" w:rsidRPr="00726B55">
        <w:t>яет</w:t>
      </w:r>
      <w:r w:rsidRPr="00826DD8">
        <w:t xml:space="preserve"> </w:t>
      </w:r>
      <w:r w:rsidR="00572457" w:rsidRPr="00826DD8">
        <w:t>Заявление о предоставлении/восстановлении доступа  к информационной системе.</w:t>
      </w:r>
      <w:r w:rsidR="00726B55" w:rsidRPr="00726B55">
        <w:t xml:space="preserve"> П</w:t>
      </w:r>
      <w:r w:rsidR="00726B55" w:rsidRPr="005659E0">
        <w:t>ечатную версию предоставляет в территориальный налоговый орган по месту регистрации.</w:t>
      </w:r>
    </w:p>
    <w:bookmarkEnd w:id="20"/>
    <w:p w:rsidR="00EB4135" w:rsidRPr="00826DD8" w:rsidRDefault="00B337CE" w:rsidP="00EE6DC8">
      <w:pPr>
        <w:jc w:val="both"/>
      </w:pPr>
      <w:r w:rsidRPr="00826DD8">
        <w:t>На главной странице</w:t>
      </w:r>
      <w:r w:rsidR="00F03EF1" w:rsidRPr="00826DD8">
        <w:t xml:space="preserve"> в </w:t>
      </w:r>
      <w:r w:rsidR="000064BA" w:rsidRPr="000064BA">
        <w:t>правом верхнем углу</w:t>
      </w:r>
      <w:r w:rsidR="00F03EF1" w:rsidRPr="00826DD8">
        <w:t xml:space="preserve"> расположена ссылка «Получение доступа» </w:t>
      </w:r>
      <w:bookmarkStart w:id="21" w:name="OLE_LINK8"/>
      <w:bookmarkStart w:id="22" w:name="OLE_LINK9"/>
      <w:bookmarkStart w:id="23" w:name="OLE_LINK10"/>
      <w:bookmarkStart w:id="24" w:name="OLE_LINK11"/>
      <w:bookmarkStart w:id="25" w:name="OLE_LINK12"/>
      <w:r w:rsidR="00EB4135" w:rsidRPr="00826DD8">
        <w:rPr>
          <w:i/>
        </w:rPr>
        <w:t>(</w:t>
      </w:r>
      <w:r w:rsidR="00EB4135" w:rsidRPr="00C42B0B">
        <w:rPr>
          <w:i/>
        </w:rPr>
        <w:t>Рисунок 1</w:t>
      </w:r>
      <w:r w:rsidR="00EB4135" w:rsidRPr="00826DD8">
        <w:rPr>
          <w:i/>
        </w:rPr>
        <w:t>)</w:t>
      </w:r>
      <w:r w:rsidR="00EB4135" w:rsidRPr="00826DD8">
        <w:t xml:space="preserve">. </w:t>
      </w:r>
      <w:bookmarkEnd w:id="21"/>
      <w:bookmarkEnd w:id="22"/>
      <w:bookmarkEnd w:id="23"/>
      <w:bookmarkEnd w:id="24"/>
      <w:bookmarkEnd w:id="25"/>
    </w:p>
    <w:p w:rsidR="00EB4135" w:rsidRPr="00826DD8" w:rsidRDefault="00EB4135" w:rsidP="00EB4135">
      <w:pPr>
        <w:jc w:val="both"/>
      </w:pPr>
    </w:p>
    <w:p w:rsidR="00EB4135" w:rsidRPr="00826DD8" w:rsidRDefault="00E201C1" w:rsidP="00EB4135">
      <w:pPr>
        <w:jc w:val="both"/>
      </w:pPr>
      <w:r>
        <w:rPr>
          <w:noProof/>
        </w:rPr>
        <w:drawing>
          <wp:inline distT="0" distB="0" distL="0" distR="0">
            <wp:extent cx="5934710" cy="9664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35" w:rsidRPr="00E41234" w:rsidRDefault="00EB4135" w:rsidP="00DC6DA2">
      <w:pPr>
        <w:rPr>
          <w:b/>
        </w:rPr>
      </w:pPr>
      <w:bookmarkStart w:id="26" w:name="OLE_LINK3"/>
      <w:bookmarkStart w:id="27" w:name="OLE_LINK4"/>
      <w:bookmarkStart w:id="28" w:name="OLE_LINK5"/>
      <w:r w:rsidRPr="00826DD8">
        <w:t xml:space="preserve">Рисунок </w:t>
      </w:r>
      <w:r w:rsidR="003363E5">
        <w:fldChar w:fldCharType="begin"/>
      </w:r>
      <w:r w:rsidR="003363E5">
        <w:instrText xml:space="preserve"> SEQ Table \* ARABIC </w:instrText>
      </w:r>
      <w:r w:rsidR="003363E5">
        <w:fldChar w:fldCharType="separate"/>
      </w:r>
      <w:r w:rsidRPr="00826DD8">
        <w:t>1</w:t>
      </w:r>
      <w:r w:rsidR="003363E5">
        <w:fldChar w:fldCharType="end"/>
      </w:r>
      <w:r w:rsidRPr="00826DD8">
        <w:t xml:space="preserve">: </w:t>
      </w:r>
      <w:r w:rsidR="00912B57" w:rsidRPr="00E41234">
        <w:t>главная страница</w:t>
      </w:r>
      <w:bookmarkEnd w:id="26"/>
      <w:bookmarkEnd w:id="27"/>
      <w:bookmarkEnd w:id="28"/>
    </w:p>
    <w:p w:rsidR="00EB4135" w:rsidRPr="00826DD8" w:rsidRDefault="00EB4135" w:rsidP="00EB4135">
      <w:pPr>
        <w:jc w:val="both"/>
      </w:pPr>
    </w:p>
    <w:p w:rsidR="00C14555" w:rsidRPr="00E41234" w:rsidRDefault="00EE6DC8" w:rsidP="00EE6DC8">
      <w:pPr>
        <w:jc w:val="both"/>
        <w:rPr>
          <w:i/>
        </w:rPr>
      </w:pPr>
      <w:r w:rsidRPr="00826DD8">
        <w:t>При нажатии пользователю будет предложено заполнить указанную форму. Необходимо ввести ИНН плательщика, пароль и его подтверждение в соответствующие поля на форме. Все остальные данные заполняются автоматически</w:t>
      </w:r>
      <w:r w:rsidR="00DA009E">
        <w:rPr>
          <w:lang w:val="en-US"/>
        </w:rPr>
        <w:t xml:space="preserve"> </w:t>
      </w:r>
      <w:r w:rsidR="00DA009E" w:rsidRPr="00826DD8">
        <w:rPr>
          <w:i/>
        </w:rPr>
        <w:t>(</w:t>
      </w:r>
      <w:r w:rsidR="00DA009E" w:rsidRPr="008826E4">
        <w:rPr>
          <w:i/>
        </w:rPr>
        <w:t>Рисунок 2</w:t>
      </w:r>
      <w:r w:rsidR="00DA009E" w:rsidRPr="00826DD8">
        <w:rPr>
          <w:i/>
        </w:rPr>
        <w:t>)</w:t>
      </w:r>
      <w:r w:rsidR="00FA587D" w:rsidRPr="00826DD8">
        <w:t>.</w:t>
      </w:r>
      <w:r w:rsidRPr="00826DD8">
        <w:t xml:space="preserve"> </w:t>
      </w:r>
    </w:p>
    <w:p w:rsidR="00E41234" w:rsidRDefault="00E41234" w:rsidP="00EE6DC8">
      <w:pPr>
        <w:jc w:val="both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4579952" cy="4861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193" cy="48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34" w:rsidRPr="00A3325A" w:rsidRDefault="00E41234" w:rsidP="00EE6DC8">
      <w:pPr>
        <w:jc w:val="both"/>
      </w:pPr>
      <w:bookmarkStart w:id="29" w:name="OLE_LINK103"/>
      <w:bookmarkStart w:id="30" w:name="OLE_LINK104"/>
      <w:bookmarkStart w:id="31" w:name="OLE_LINK105"/>
      <w:r w:rsidRPr="00826DD8">
        <w:t xml:space="preserve">Рисунок </w:t>
      </w:r>
      <w:r w:rsidRPr="00C07EA8">
        <w:t>2</w:t>
      </w:r>
      <w:r w:rsidRPr="00826DD8">
        <w:t xml:space="preserve">: </w:t>
      </w:r>
      <w:r w:rsidR="00C07EA8" w:rsidRPr="00C07EA8">
        <w:t>Заявление о предоставлении/восстановлении доступа</w:t>
      </w:r>
      <w:bookmarkEnd w:id="29"/>
      <w:bookmarkEnd w:id="30"/>
      <w:bookmarkEnd w:id="31"/>
      <w:r w:rsidR="00C07EA8" w:rsidRPr="00C07EA8">
        <w:t xml:space="preserve">  </w:t>
      </w:r>
    </w:p>
    <w:p w:rsidR="00C07EA8" w:rsidRPr="00A3325A" w:rsidRDefault="00C07EA8" w:rsidP="00EE6DC8">
      <w:pPr>
        <w:jc w:val="both"/>
        <w:rPr>
          <w:i/>
        </w:rPr>
      </w:pPr>
    </w:p>
    <w:p w:rsidR="00F318F9" w:rsidRPr="00826DD8" w:rsidRDefault="00F318F9" w:rsidP="00EE6DC8">
      <w:pPr>
        <w:jc w:val="both"/>
      </w:pPr>
      <w:r w:rsidRPr="00826DD8">
        <w:t>Е</w:t>
      </w:r>
      <w:r w:rsidR="00D96BF6" w:rsidRPr="00826DD8">
        <w:t xml:space="preserve">сли ИНН налогоплательщика не найден в БД ГНС или его налоговая регистрация ликвидирована, то будет выдано соответствующее сообщение. </w:t>
      </w:r>
      <w:r w:rsidR="008B5659" w:rsidRPr="00826DD8">
        <w:t>В этом случае пройти процедуру регистрации невозможно.</w:t>
      </w:r>
    </w:p>
    <w:p w:rsidR="00EE6DC8" w:rsidRDefault="00FA587D" w:rsidP="00EE6DC8">
      <w:pPr>
        <w:jc w:val="both"/>
        <w:rPr>
          <w:i/>
          <w:lang w:val="en-US"/>
        </w:rPr>
      </w:pPr>
      <w:r w:rsidRPr="00826DD8">
        <w:t xml:space="preserve">После того как форма заполнена, необходимо </w:t>
      </w:r>
      <w:r w:rsidR="00EE6DC8" w:rsidRPr="00826DD8">
        <w:t>нажать на клавишу «</w:t>
      </w:r>
      <w:r w:rsidRPr="00826DD8">
        <w:t>Сформировать заявление</w:t>
      </w:r>
      <w:r w:rsidR="00EE6DC8" w:rsidRPr="00826DD8">
        <w:t xml:space="preserve">». </w:t>
      </w:r>
      <w:r w:rsidR="00C14555" w:rsidRPr="00826DD8">
        <w:t xml:space="preserve">Будет сформирована </w:t>
      </w:r>
      <w:r w:rsidR="00E20A01" w:rsidRPr="00826DD8">
        <w:t xml:space="preserve">печатная </w:t>
      </w:r>
      <w:r w:rsidR="00C14555" w:rsidRPr="00826DD8">
        <w:t xml:space="preserve">версия </w:t>
      </w:r>
      <w:r w:rsidR="00E20A01" w:rsidRPr="00826DD8">
        <w:t>Заявления</w:t>
      </w:r>
      <w:r w:rsidR="0065704E">
        <w:rPr>
          <w:lang w:val="en-US"/>
        </w:rPr>
        <w:t xml:space="preserve"> </w:t>
      </w:r>
      <w:r w:rsidR="0065704E" w:rsidRPr="0065704E">
        <w:rPr>
          <w:i/>
        </w:rPr>
        <w:t>(Рисунок 3)</w:t>
      </w:r>
      <w:r w:rsidR="00E20A01" w:rsidRPr="00826DD8">
        <w:t>.</w:t>
      </w:r>
      <w:r w:rsidR="00550509" w:rsidRPr="00826DD8">
        <w:t xml:space="preserve"> </w:t>
      </w:r>
    </w:p>
    <w:p w:rsidR="00DE4D03" w:rsidRPr="00DE4D03" w:rsidRDefault="007C4E9C" w:rsidP="00EE6DC8">
      <w:pPr>
        <w:jc w:val="both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5939790" cy="378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4E" w:rsidRPr="0065704E" w:rsidRDefault="0065704E" w:rsidP="00EE6DC8">
      <w:pPr>
        <w:jc w:val="both"/>
        <w:rPr>
          <w:i/>
        </w:rPr>
      </w:pPr>
      <w:r w:rsidRPr="00826DD8">
        <w:t xml:space="preserve">Рисунок </w:t>
      </w:r>
      <w:r w:rsidRPr="0065704E">
        <w:t>3</w:t>
      </w:r>
      <w:r w:rsidRPr="00826DD8">
        <w:t xml:space="preserve">: </w:t>
      </w:r>
      <w:r w:rsidRPr="00C07EA8">
        <w:t>Заявление о предоставлении/восстановлении доступа</w:t>
      </w:r>
    </w:p>
    <w:p w:rsidR="0065704E" w:rsidRPr="00A3325A" w:rsidRDefault="0065704E" w:rsidP="00EE6DC8">
      <w:pPr>
        <w:jc w:val="both"/>
        <w:rPr>
          <w:i/>
        </w:rPr>
      </w:pPr>
    </w:p>
    <w:p w:rsidR="00CA040F" w:rsidRPr="00CA040F" w:rsidRDefault="003A32AF" w:rsidP="00CA040F">
      <w:pPr>
        <w:jc w:val="both"/>
        <w:rPr>
          <w:i/>
        </w:rPr>
      </w:pPr>
      <w:bookmarkStart w:id="32" w:name="OLE_LINK119"/>
      <w:r w:rsidRPr="00DC1208">
        <w:rPr>
          <w:i/>
          <w:color w:val="FF0000"/>
        </w:rPr>
        <w:t>Важно:</w:t>
      </w:r>
      <w:r w:rsidRPr="00826DD8">
        <w:rPr>
          <w:i/>
        </w:rPr>
        <w:t xml:space="preserve"> </w:t>
      </w:r>
      <w:r w:rsidR="00CA040F" w:rsidRPr="00CA040F">
        <w:rPr>
          <w:i/>
        </w:rPr>
        <w:t>Внимание! Уважаемый налогоплательщик,</w:t>
      </w:r>
    </w:p>
    <w:p w:rsidR="00CA040F" w:rsidRPr="00CA040F" w:rsidRDefault="00CA040F" w:rsidP="00CA040F">
      <w:pPr>
        <w:jc w:val="both"/>
        <w:rPr>
          <w:i/>
        </w:rPr>
      </w:pPr>
    </w:p>
    <w:p w:rsidR="00CA040F" w:rsidRPr="00CA040F" w:rsidRDefault="00CA040F" w:rsidP="00CA040F">
      <w:pPr>
        <w:jc w:val="both"/>
        <w:rPr>
          <w:i/>
        </w:rPr>
      </w:pPr>
      <w:r w:rsidRPr="00CA040F">
        <w:rPr>
          <w:i/>
        </w:rPr>
        <w:t xml:space="preserve">1. Перед нажатием на кнопку "Сформировать заявление"  Вам необходимо запомнить введенный Пароль. </w:t>
      </w:r>
    </w:p>
    <w:p w:rsidR="00CA040F" w:rsidRPr="00CA040F" w:rsidRDefault="00CA040F" w:rsidP="00CA040F">
      <w:pPr>
        <w:jc w:val="both"/>
        <w:rPr>
          <w:i/>
        </w:rPr>
      </w:pPr>
      <w:r w:rsidRPr="00CA040F">
        <w:rPr>
          <w:i/>
        </w:rPr>
        <w:t xml:space="preserve">Нажатием значка " </w:t>
      </w:r>
      <w:r>
        <w:rPr>
          <w:i/>
          <w:noProof/>
        </w:rPr>
        <w:drawing>
          <wp:inline distT="0" distB="0" distL="0" distR="0">
            <wp:extent cx="409575" cy="27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40F">
        <w:rPr>
          <w:i/>
        </w:rPr>
        <w:t>" (в ячейке "Пароль")  Вам предоставляется возможность просмотра Пароля.</w:t>
      </w:r>
    </w:p>
    <w:p w:rsidR="00CA040F" w:rsidRPr="00CA040F" w:rsidRDefault="00CA040F" w:rsidP="00CA040F">
      <w:pPr>
        <w:jc w:val="both"/>
        <w:rPr>
          <w:i/>
        </w:rPr>
      </w:pPr>
    </w:p>
    <w:p w:rsidR="00CA040F" w:rsidRPr="00CA040F" w:rsidRDefault="00CA040F" w:rsidP="00CA040F">
      <w:pPr>
        <w:jc w:val="both"/>
        <w:rPr>
          <w:i/>
        </w:rPr>
      </w:pPr>
      <w:r w:rsidRPr="00CA040F">
        <w:rPr>
          <w:i/>
        </w:rPr>
        <w:t>2. После нажатия на кнопку "Сформировать заявление"  система сгенерирует форму Заявления.</w:t>
      </w:r>
    </w:p>
    <w:p w:rsidR="00CA040F" w:rsidRPr="00CA040F" w:rsidRDefault="00CA040F" w:rsidP="00CA040F">
      <w:pPr>
        <w:jc w:val="both"/>
        <w:rPr>
          <w:i/>
        </w:rPr>
      </w:pPr>
      <w:r w:rsidRPr="00CA040F">
        <w:rPr>
          <w:i/>
        </w:rPr>
        <w:t xml:space="preserve">Вам следует  распечатать на принтере и/или сохранить форму Заявления: </w:t>
      </w:r>
    </w:p>
    <w:p w:rsidR="00CA040F" w:rsidRPr="00CA040F" w:rsidRDefault="00CA040F" w:rsidP="00CA040F">
      <w:pPr>
        <w:jc w:val="both"/>
        <w:rPr>
          <w:i/>
        </w:rPr>
      </w:pPr>
      <w:r w:rsidRPr="00CA040F">
        <w:rPr>
          <w:i/>
        </w:rPr>
        <w:t xml:space="preserve">- нажатием значка "  </w:t>
      </w:r>
      <w:r w:rsidR="005113C9">
        <w:rPr>
          <w:i/>
          <w:noProof/>
        </w:rPr>
        <w:drawing>
          <wp:inline distT="0" distB="0" distL="0" distR="0">
            <wp:extent cx="267335" cy="27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40F">
        <w:rPr>
          <w:i/>
        </w:rPr>
        <w:t>" (на верхнем правом углу) распечатать Заявление (в 2-х экземплярах);</w:t>
      </w:r>
    </w:p>
    <w:p w:rsidR="003A32AF" w:rsidRPr="00826DD8" w:rsidRDefault="00CA040F" w:rsidP="00CA040F">
      <w:pPr>
        <w:jc w:val="both"/>
        <w:rPr>
          <w:i/>
        </w:rPr>
      </w:pPr>
      <w:r w:rsidRPr="00CA040F">
        <w:rPr>
          <w:i/>
        </w:rPr>
        <w:t xml:space="preserve">-   нажатием значка "    </w:t>
      </w:r>
      <w:r w:rsidR="00DD2A88">
        <w:rPr>
          <w:i/>
          <w:noProof/>
        </w:rPr>
        <w:drawing>
          <wp:inline distT="0" distB="0" distL="0" distR="0">
            <wp:extent cx="297180" cy="3028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40F">
        <w:rPr>
          <w:i/>
        </w:rPr>
        <w:t xml:space="preserve">    " сохранить электронную версию Заявления </w:t>
      </w:r>
      <w:r w:rsidR="00984EB9">
        <w:rPr>
          <w:i/>
        </w:rPr>
        <w:t xml:space="preserve"> </w:t>
      </w:r>
    </w:p>
    <w:bookmarkEnd w:id="32"/>
    <w:p w:rsidR="004019ED" w:rsidRDefault="004019ED" w:rsidP="004019ED">
      <w:pPr>
        <w:jc w:val="both"/>
      </w:pPr>
      <w:r w:rsidRPr="00826DD8">
        <w:t>Данный документ заполняется НП как при первичной регистрации в информационной системе, так и в ситуации повторного получения доступа</w:t>
      </w:r>
      <w:r w:rsidR="00DC1208" w:rsidRPr="00DC1208">
        <w:t xml:space="preserve"> (</w:t>
      </w:r>
      <w:r w:rsidR="00DC1208" w:rsidRPr="00381F37">
        <w:t>Например, если пароль был забыт</w:t>
      </w:r>
      <w:r w:rsidR="00DC1208" w:rsidRPr="00DC1208">
        <w:t>)</w:t>
      </w:r>
      <w:r w:rsidRPr="00826DD8">
        <w:t>.</w:t>
      </w:r>
    </w:p>
    <w:p w:rsidR="00595CB5" w:rsidRPr="00826DD8" w:rsidRDefault="00595CB5" w:rsidP="004019ED">
      <w:pPr>
        <w:jc w:val="both"/>
      </w:pPr>
      <w:r>
        <w:t xml:space="preserve">Распечатанное заявление предоставляется налогоплательщиком в УГНС по месту </w:t>
      </w:r>
      <w:r w:rsidR="00312B4D">
        <w:t xml:space="preserve">налоговой </w:t>
      </w:r>
      <w:r>
        <w:t xml:space="preserve">регистрации. </w:t>
      </w:r>
    </w:p>
    <w:p w:rsidR="004019ED" w:rsidRPr="00826DD8" w:rsidRDefault="004019ED" w:rsidP="00EE6DC8">
      <w:pPr>
        <w:jc w:val="both"/>
        <w:rPr>
          <w:i/>
        </w:rPr>
      </w:pPr>
    </w:p>
    <w:p w:rsidR="00BC15CF" w:rsidRPr="00206381" w:rsidRDefault="00206381" w:rsidP="00826DD8">
      <w:pPr>
        <w:pStyle w:val="1"/>
        <w:rPr>
          <w:lang w:val="ru-RU"/>
        </w:rPr>
      </w:pPr>
      <w:bookmarkStart w:id="33" w:name="_Toc309738139"/>
      <w:bookmarkStart w:id="34" w:name="_Toc309825591"/>
      <w:bookmarkStart w:id="35" w:name="_Toc309834519"/>
      <w:bookmarkStart w:id="36" w:name="_Toc314825605"/>
      <w:bookmarkStart w:id="37" w:name="_Toc317668926"/>
      <w:bookmarkStart w:id="38" w:name="_Toc363487565"/>
      <w:bookmarkStart w:id="39" w:name="_Toc500603273"/>
      <w:r w:rsidRPr="00206381">
        <w:rPr>
          <w:lang w:val="ru-RU"/>
        </w:rPr>
        <w:lastRenderedPageBreak/>
        <w:t>А</w:t>
      </w:r>
      <w:r w:rsidR="00541BB3">
        <w:rPr>
          <w:lang w:val="ru-RU"/>
        </w:rPr>
        <w:t>утентификация</w:t>
      </w:r>
      <w:r w:rsidRPr="00206381">
        <w:rPr>
          <w:lang w:val="ru-RU"/>
        </w:rPr>
        <w:t xml:space="preserve"> пользователя в</w:t>
      </w:r>
      <w:r w:rsidR="00BC15CF" w:rsidRPr="00206381">
        <w:rPr>
          <w:lang w:val="ru-RU"/>
        </w:rPr>
        <w:t xml:space="preserve"> </w:t>
      </w:r>
      <w:bookmarkStart w:id="40" w:name="_Инструкция_пользователя."/>
      <w:bookmarkEnd w:id="33"/>
      <w:bookmarkEnd w:id="34"/>
      <w:bookmarkEnd w:id="35"/>
      <w:bookmarkEnd w:id="36"/>
      <w:bookmarkEnd w:id="37"/>
      <w:bookmarkEnd w:id="38"/>
      <w:bookmarkEnd w:id="40"/>
      <w:r w:rsidR="00223BD7" w:rsidRPr="009E3C4E">
        <w:rPr>
          <w:lang w:val="ru-RU"/>
        </w:rPr>
        <w:t>информационной</w:t>
      </w:r>
      <w:r w:rsidR="00223BD7" w:rsidRPr="00206381">
        <w:rPr>
          <w:lang w:val="ru-RU"/>
        </w:rPr>
        <w:t xml:space="preserve"> </w:t>
      </w:r>
      <w:r w:rsidR="00223BD7" w:rsidRPr="009E3C4E">
        <w:rPr>
          <w:lang w:val="ru-RU"/>
        </w:rPr>
        <w:t>систем</w:t>
      </w:r>
      <w:r w:rsidRPr="00C04AE9">
        <w:rPr>
          <w:lang w:val="ru-RU"/>
        </w:rPr>
        <w:t>е</w:t>
      </w:r>
      <w:bookmarkEnd w:id="39"/>
    </w:p>
    <w:p w:rsidR="00D471A5" w:rsidRDefault="00595CB5" w:rsidP="00F242E5">
      <w:pPr>
        <w:jc w:val="both"/>
      </w:pPr>
      <w:r>
        <w:t xml:space="preserve">После того как в </w:t>
      </w:r>
      <w:r w:rsidR="00FC37B7">
        <w:t>УГНС получена</w:t>
      </w:r>
      <w:r>
        <w:t xml:space="preserve"> </w:t>
      </w:r>
      <w:r w:rsidR="00FC37B7" w:rsidRPr="00FC37B7">
        <w:t>Справка о предоставлении доступа к информационной системе</w:t>
      </w:r>
      <w:r w:rsidR="0024370A">
        <w:t>, то</w:t>
      </w:r>
      <w:r w:rsidR="00FC37B7">
        <w:t xml:space="preserve"> НП </w:t>
      </w:r>
      <w:r w:rsidR="0024370A" w:rsidRPr="0024370A">
        <w:t xml:space="preserve">получает возможность </w:t>
      </w:r>
      <w:r w:rsidR="00EA09B4">
        <w:t>аутентификации</w:t>
      </w:r>
      <w:r w:rsidR="0024370A" w:rsidRPr="0024370A">
        <w:t xml:space="preserve"> в </w:t>
      </w:r>
      <w:r w:rsidR="0024370A">
        <w:t>«Кабинете налогоплательщика»</w:t>
      </w:r>
      <w:r>
        <w:t>.</w:t>
      </w:r>
      <w:r w:rsidR="0024370A">
        <w:t xml:space="preserve"> Для этого необходимо</w:t>
      </w:r>
      <w:r w:rsidR="004404DD">
        <w:t xml:space="preserve"> в правом вернем углу программы</w:t>
      </w:r>
      <w:r w:rsidR="0024370A">
        <w:t xml:space="preserve"> нажать «Вход»</w:t>
      </w:r>
      <w:r w:rsidR="004404DD">
        <w:t>.</w:t>
      </w:r>
      <w:r w:rsidR="0024370A">
        <w:t xml:space="preserve"> </w:t>
      </w:r>
      <w:r w:rsidR="004404DD">
        <w:t>О</w:t>
      </w:r>
      <w:r w:rsidR="00D471A5" w:rsidRPr="00826DD8">
        <w:t xml:space="preserve">ткроется форма </w:t>
      </w:r>
      <w:r w:rsidR="003B3017">
        <w:t>ввода логина и пароля</w:t>
      </w:r>
      <w:r w:rsidR="00D471A5" w:rsidRPr="00826DD8">
        <w:t xml:space="preserve"> </w:t>
      </w:r>
      <w:r w:rsidR="00D471A5" w:rsidRPr="00826DD8">
        <w:rPr>
          <w:i/>
        </w:rPr>
        <w:t xml:space="preserve">(Рисунок </w:t>
      </w:r>
      <w:r w:rsidR="00B62E63">
        <w:rPr>
          <w:i/>
        </w:rPr>
        <w:t>4</w:t>
      </w:r>
      <w:r w:rsidR="00D471A5" w:rsidRPr="00826DD8">
        <w:rPr>
          <w:i/>
        </w:rPr>
        <w:t>)</w:t>
      </w:r>
      <w:r w:rsidR="00D471A5" w:rsidRPr="00826DD8">
        <w:t xml:space="preserve">. </w:t>
      </w:r>
      <w:r w:rsidR="00003CAB" w:rsidRPr="00826DD8">
        <w:t>Пользователю</w:t>
      </w:r>
      <w:r w:rsidR="00D471A5" w:rsidRPr="00826DD8">
        <w:t xml:space="preserve"> будет предложено пройти процесс </w:t>
      </w:r>
      <w:r w:rsidR="005D151C">
        <w:t>а</w:t>
      </w:r>
      <w:r w:rsidR="00C04AE9">
        <w:t>утентификации</w:t>
      </w:r>
      <w:r w:rsidR="00D471A5" w:rsidRPr="00826DD8">
        <w:t xml:space="preserve">. </w:t>
      </w:r>
      <w:r w:rsidR="004C1F94">
        <w:t>Для этого требуется</w:t>
      </w:r>
      <w:r w:rsidR="00003CAB" w:rsidRPr="00826DD8">
        <w:t xml:space="preserve"> ввести</w:t>
      </w:r>
      <w:r w:rsidR="00D471A5" w:rsidRPr="00826DD8">
        <w:t xml:space="preserve"> </w:t>
      </w:r>
      <w:r w:rsidR="00E35443">
        <w:t>логин</w:t>
      </w:r>
      <w:r w:rsidR="00404BA4">
        <w:t xml:space="preserve"> и</w:t>
      </w:r>
      <w:r w:rsidR="00D471A5" w:rsidRPr="00826DD8">
        <w:t xml:space="preserve"> пароль</w:t>
      </w:r>
      <w:r w:rsidR="00CC7DA5" w:rsidRPr="00826DD8">
        <w:t xml:space="preserve"> </w:t>
      </w:r>
      <w:r w:rsidR="00D471A5" w:rsidRPr="00826DD8">
        <w:t xml:space="preserve">в соответствующие поля на форме </w:t>
      </w:r>
      <w:r w:rsidR="00EC034B">
        <w:t>аутентификации</w:t>
      </w:r>
      <w:r w:rsidR="00404BA4">
        <w:t xml:space="preserve">. </w:t>
      </w:r>
      <w:r w:rsidR="000D1277">
        <w:t xml:space="preserve">Также нужно будет ввести Ка́пчу. После ввода всех требуемых данных </w:t>
      </w:r>
      <w:r w:rsidR="00D471A5" w:rsidRPr="00826DD8">
        <w:t>наж</w:t>
      </w:r>
      <w:r w:rsidR="000D1277">
        <w:t>мите</w:t>
      </w:r>
      <w:r w:rsidR="00D471A5" w:rsidRPr="00826DD8">
        <w:t xml:space="preserve"> на клавишу </w:t>
      </w:r>
      <w:bookmarkStart w:id="41" w:name="OLE_LINK77"/>
      <w:bookmarkStart w:id="42" w:name="OLE_LINK78"/>
      <w:bookmarkStart w:id="43" w:name="OLE_LINK79"/>
      <w:bookmarkStart w:id="44" w:name="OLE_LINK80"/>
      <w:bookmarkStart w:id="45" w:name="OLE_LINK81"/>
      <w:bookmarkStart w:id="46" w:name="OLE_LINK82"/>
      <w:r w:rsidR="00D471A5" w:rsidRPr="00826DD8">
        <w:t>«Войти»</w:t>
      </w:r>
      <w:bookmarkEnd w:id="41"/>
      <w:bookmarkEnd w:id="42"/>
      <w:bookmarkEnd w:id="43"/>
      <w:bookmarkEnd w:id="44"/>
      <w:bookmarkEnd w:id="45"/>
      <w:bookmarkEnd w:id="46"/>
      <w:r w:rsidR="00D471A5" w:rsidRPr="00826DD8">
        <w:t xml:space="preserve">.  </w:t>
      </w:r>
    </w:p>
    <w:p w:rsidR="00D7588A" w:rsidRDefault="00400FF9" w:rsidP="00F242E5">
      <w:pPr>
        <w:jc w:val="both"/>
        <w:rPr>
          <w:i/>
        </w:rPr>
      </w:pPr>
      <w:r>
        <w:rPr>
          <w:i/>
        </w:rPr>
        <w:t>В</w:t>
      </w:r>
      <w:r w:rsidR="00D7588A">
        <w:rPr>
          <w:i/>
        </w:rPr>
        <w:t xml:space="preserve"> формах, где требуется ввод пароля можно увидеть его в открытом виде. Для этого нужно нажать на изображение глаза в правом углу ячейки.</w:t>
      </w:r>
      <w:r>
        <w:rPr>
          <w:i/>
        </w:rPr>
        <w:t xml:space="preserve"> Повторное нажатие</w:t>
      </w:r>
      <w:r w:rsidR="00B83B80">
        <w:rPr>
          <w:i/>
        </w:rPr>
        <w:t xml:space="preserve"> вернет отображение пароля в </w:t>
      </w:r>
      <w:r w:rsidR="00CF7BDF">
        <w:rPr>
          <w:i/>
        </w:rPr>
        <w:t>скрытом виде</w:t>
      </w:r>
      <w:r w:rsidR="00B83B80">
        <w:rPr>
          <w:i/>
        </w:rPr>
        <w:t>.</w:t>
      </w:r>
    </w:p>
    <w:p w:rsidR="00D7588A" w:rsidRPr="00D7588A" w:rsidRDefault="00D7588A" w:rsidP="00F242E5">
      <w:pPr>
        <w:jc w:val="both"/>
      </w:pPr>
    </w:p>
    <w:p w:rsidR="003604AF" w:rsidRPr="00826DD8" w:rsidRDefault="00C20656" w:rsidP="00F242E5">
      <w:pPr>
        <w:jc w:val="both"/>
      </w:pPr>
      <w:r>
        <w:rPr>
          <w:noProof/>
        </w:rPr>
        <w:drawing>
          <wp:inline distT="0" distB="0" distL="0" distR="0">
            <wp:extent cx="5937885" cy="2992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F5" w:rsidRPr="00826DD8" w:rsidRDefault="003604AF" w:rsidP="004E580D">
      <w:pPr>
        <w:rPr>
          <w:b/>
        </w:rPr>
      </w:pPr>
      <w:bookmarkStart w:id="47" w:name="_Toc276418104"/>
      <w:bookmarkStart w:id="48" w:name="_Toc314841994"/>
      <w:bookmarkStart w:id="49" w:name="_Toc317668970"/>
      <w:bookmarkStart w:id="50" w:name="_Toc363487566"/>
      <w:r w:rsidRPr="00826DD8">
        <w:t xml:space="preserve">Рисунок </w:t>
      </w:r>
      <w:r w:rsidR="00B62E63">
        <w:t>4</w:t>
      </w:r>
      <w:r w:rsidRPr="00826DD8">
        <w:t xml:space="preserve">: </w:t>
      </w:r>
      <w:bookmarkEnd w:id="47"/>
      <w:r w:rsidRPr="00826DD8">
        <w:t xml:space="preserve">Окно </w:t>
      </w:r>
      <w:r w:rsidR="005A2E72">
        <w:t>аутентификации</w:t>
      </w:r>
      <w:r w:rsidRPr="00826DD8">
        <w:t xml:space="preserve"> пользователя</w:t>
      </w:r>
      <w:bookmarkEnd w:id="48"/>
      <w:bookmarkEnd w:id="49"/>
      <w:bookmarkEnd w:id="50"/>
    </w:p>
    <w:p w:rsidR="003604AF" w:rsidRPr="00826DD8" w:rsidRDefault="003604AF" w:rsidP="00F242E5">
      <w:pPr>
        <w:jc w:val="both"/>
      </w:pPr>
    </w:p>
    <w:p w:rsidR="003604AF" w:rsidRPr="00826DD8" w:rsidRDefault="00B25254" w:rsidP="00F242E5">
      <w:pPr>
        <w:jc w:val="both"/>
      </w:pPr>
      <w:r w:rsidRPr="00B25254">
        <w:rPr>
          <w:iCs/>
        </w:rPr>
        <w:t xml:space="preserve">Пользователь </w:t>
      </w:r>
      <w:r>
        <w:rPr>
          <w:iCs/>
        </w:rPr>
        <w:t>«Кабинета налогоплательщика» может в любой момент поменять пароль.</w:t>
      </w:r>
      <w:r w:rsidR="002468E0">
        <w:rPr>
          <w:iCs/>
        </w:rPr>
        <w:t xml:space="preserve"> Для этого нужно </w:t>
      </w:r>
      <w:r w:rsidR="006602A1">
        <w:rPr>
          <w:iCs/>
        </w:rPr>
        <w:t xml:space="preserve">пройти процесс </w:t>
      </w:r>
      <w:r w:rsidR="006602A1">
        <w:t>аутентификации в</w:t>
      </w:r>
      <w:r w:rsidR="002468E0">
        <w:rPr>
          <w:iCs/>
        </w:rPr>
        <w:t xml:space="preserve"> ИС, затем в правом верхнем углу нажать «Сменить пароль».</w:t>
      </w:r>
      <w:r w:rsidR="003604AF" w:rsidRPr="00826DD8">
        <w:t xml:space="preserve"> В окне смены пароля заполнить поля: текущий пароль, новый пароль, подтвердить новый пароль, кодовое слово и нажать на «Сменить пароль» для смены пароля</w:t>
      </w:r>
      <w:r w:rsidR="00931FB6" w:rsidRPr="00826DD8">
        <w:t xml:space="preserve"> </w:t>
      </w:r>
      <w:r w:rsidR="00931FB6" w:rsidRPr="00826DD8">
        <w:rPr>
          <w:i/>
        </w:rPr>
        <w:t>(Рисунок</w:t>
      </w:r>
      <w:r w:rsidR="00DB7C99" w:rsidRPr="00826DD8">
        <w:rPr>
          <w:i/>
        </w:rPr>
        <w:t xml:space="preserve"> </w:t>
      </w:r>
      <w:r w:rsidR="0034755F">
        <w:rPr>
          <w:i/>
        </w:rPr>
        <w:t>5</w:t>
      </w:r>
      <w:r w:rsidR="00931FB6" w:rsidRPr="00826DD8">
        <w:rPr>
          <w:i/>
        </w:rPr>
        <w:t>)</w:t>
      </w:r>
      <w:r w:rsidR="003604AF" w:rsidRPr="00826DD8">
        <w:rPr>
          <w:i/>
        </w:rPr>
        <w:t>.</w:t>
      </w:r>
    </w:p>
    <w:p w:rsidR="00931FB6" w:rsidRPr="00826DD8" w:rsidRDefault="00931FB6" w:rsidP="00F242E5">
      <w:pPr>
        <w:jc w:val="both"/>
      </w:pPr>
    </w:p>
    <w:p w:rsidR="00F81544" w:rsidRPr="00826DD8" w:rsidRDefault="00C51407" w:rsidP="00F242E5">
      <w:pPr>
        <w:jc w:val="both"/>
      </w:pPr>
      <w:r>
        <w:rPr>
          <w:noProof/>
        </w:rPr>
        <w:lastRenderedPageBreak/>
        <w:drawing>
          <wp:inline distT="0" distB="0" distL="0" distR="0">
            <wp:extent cx="5939790" cy="3594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B6" w:rsidRPr="00826DD8" w:rsidRDefault="00F81544" w:rsidP="00B458C5">
      <w:bookmarkStart w:id="51" w:name="_Toc363487567"/>
      <w:r w:rsidRPr="00826DD8">
        <w:t xml:space="preserve">Рисунок </w:t>
      </w:r>
      <w:r w:rsidR="00C51407">
        <w:t>5</w:t>
      </w:r>
      <w:r w:rsidRPr="00826DD8">
        <w:t>: Окно смены пароля</w:t>
      </w:r>
      <w:bookmarkEnd w:id="51"/>
    </w:p>
    <w:p w:rsidR="00F81544" w:rsidRPr="00826DD8" w:rsidRDefault="00F81544" w:rsidP="00F242E5">
      <w:pPr>
        <w:jc w:val="both"/>
      </w:pPr>
    </w:p>
    <w:p w:rsidR="00F81544" w:rsidRPr="00826DD8" w:rsidRDefault="00F81544" w:rsidP="00F242E5">
      <w:pPr>
        <w:jc w:val="both"/>
      </w:pPr>
      <w:r w:rsidRPr="00826DD8">
        <w:t xml:space="preserve">После нажатия на кнопку «Сменить пароль» выйдет сообщение «Авторизуйтесь еще раз с новым паролем». Необходимо нажать на кнопку «ОК» и перейти в окно </w:t>
      </w:r>
      <w:r w:rsidR="000866CB">
        <w:t>аутентификации</w:t>
      </w:r>
      <w:r w:rsidRPr="00826DD8">
        <w:t xml:space="preserve">. В окне </w:t>
      </w:r>
      <w:r w:rsidR="00970692">
        <w:t>аутентификации</w:t>
      </w:r>
      <w:r w:rsidRPr="00826DD8">
        <w:t xml:space="preserve"> пользователю логин повторно вводить не нужно, он уже будет введен по умолчанию. Налогоплательщику необходимо ввести новый пароль и войти в личный кабинет.</w:t>
      </w:r>
    </w:p>
    <w:p w:rsidR="00F81544" w:rsidRPr="00826DD8" w:rsidRDefault="002808A1" w:rsidP="002119D2">
      <w:pPr>
        <w:pStyle w:val="1"/>
      </w:pPr>
      <w:bookmarkStart w:id="52" w:name="_Toc500603274"/>
      <w:r w:rsidRPr="00CA2DA3">
        <w:rPr>
          <w:lang w:val="ru-RU"/>
        </w:rPr>
        <w:t>Сервисы</w:t>
      </w:r>
      <w:r w:rsidR="00F81544" w:rsidRPr="00826DD8">
        <w:t xml:space="preserve"> </w:t>
      </w:r>
      <w:r>
        <w:t>ИС «</w:t>
      </w:r>
      <w:r w:rsidRPr="00CA2DA3">
        <w:rPr>
          <w:lang w:val="ru-RU"/>
        </w:rPr>
        <w:t>Кабинет</w:t>
      </w:r>
      <w:r>
        <w:t xml:space="preserve"> </w:t>
      </w:r>
      <w:r w:rsidRPr="00CA2DA3">
        <w:rPr>
          <w:lang w:val="ru-RU"/>
        </w:rPr>
        <w:t>налогоплательщика</w:t>
      </w:r>
      <w:r>
        <w:t>»</w:t>
      </w:r>
      <w:bookmarkEnd w:id="52"/>
    </w:p>
    <w:p w:rsidR="00F81544" w:rsidRPr="00826DD8" w:rsidRDefault="00DA2360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Сервисы</w:t>
      </w:r>
      <w:r w:rsidR="00F81544"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4692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информационной системы «Кабинет налогоплательщика» </w:t>
      </w:r>
      <w:r w:rsidR="00F81544"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подразделяется на две части. В первую часть входят сервисы, которые налогоплательщик может просматривать бесплатно или без </w:t>
      </w:r>
      <w:r w:rsidR="00A32F91" w:rsidRPr="00A32F91">
        <w:rPr>
          <w:rFonts w:ascii="Times New Roman" w:hAnsi="Times New Roman" w:cs="Times New Roman"/>
          <w:sz w:val="24"/>
          <w:szCs w:val="24"/>
          <w:lang w:val="ru-RU"/>
        </w:rPr>
        <w:t>аутентификации</w:t>
      </w:r>
      <w:r w:rsidR="00F81544"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. Ко второй части относятся сервисы, которые требуют </w:t>
      </w:r>
      <w:r w:rsidR="00A32F91" w:rsidRPr="00A32F91">
        <w:rPr>
          <w:rFonts w:ascii="Times New Roman" w:hAnsi="Times New Roman" w:cs="Times New Roman"/>
          <w:sz w:val="24"/>
          <w:szCs w:val="24"/>
          <w:lang w:val="ru-RU"/>
        </w:rPr>
        <w:t>аутентификации</w:t>
      </w:r>
      <w:r w:rsidR="00082413"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2413" w:rsidRPr="00826DD8">
        <w:rPr>
          <w:rFonts w:ascii="Times New Roman" w:hAnsi="Times New Roman" w:cs="Times New Roman"/>
          <w:i/>
          <w:sz w:val="24"/>
          <w:szCs w:val="24"/>
          <w:lang w:val="ru-RU"/>
        </w:rPr>
        <w:t xml:space="preserve">(Рисунок </w:t>
      </w:r>
      <w:r w:rsidR="00113190">
        <w:rPr>
          <w:rFonts w:ascii="Times New Roman" w:hAnsi="Times New Roman" w:cs="Times New Roman"/>
          <w:i/>
          <w:sz w:val="24"/>
          <w:szCs w:val="24"/>
          <w:lang w:val="ru-RU"/>
        </w:rPr>
        <w:t>6</w:t>
      </w:r>
      <w:r w:rsidR="00082413" w:rsidRPr="00826DD8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="00F81544" w:rsidRPr="00826DD8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082413" w:rsidRPr="00826DD8" w:rsidRDefault="005D32AC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486400" cy="661722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66" cy="661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413" w:rsidRPr="00826DD8" w:rsidRDefault="006266FB" w:rsidP="00B458C5">
      <w:bookmarkStart w:id="53" w:name="_Toc363487568"/>
      <w:r>
        <w:t>Рисунок 6</w:t>
      </w:r>
      <w:r w:rsidR="00082413" w:rsidRPr="00826DD8">
        <w:t>: Меню личного кабинета</w:t>
      </w:r>
      <w:bookmarkEnd w:id="53"/>
    </w:p>
    <w:p w:rsidR="00F81544" w:rsidRPr="00826DD8" w:rsidRDefault="00F81544" w:rsidP="00F242E5">
      <w:pPr>
        <w:pStyle w:val="L2BodyText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Сервисы, </w:t>
      </w:r>
      <w:r w:rsidR="007A4EE6" w:rsidRPr="00826DD8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не </w:t>
      </w:r>
      <w:r w:rsidRPr="00826DD8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требующие </w:t>
      </w:r>
      <w:r w:rsidR="008C69A3" w:rsidRPr="008C69A3">
        <w:rPr>
          <w:rFonts w:ascii="Times New Roman" w:hAnsi="Times New Roman" w:cs="Times New Roman"/>
          <w:i/>
          <w:sz w:val="24"/>
          <w:szCs w:val="24"/>
          <w:lang w:val="ru-RU"/>
        </w:rPr>
        <w:t>аутентификации</w:t>
      </w:r>
      <w:r w:rsidRPr="00826DD8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</w:p>
    <w:p w:rsidR="00F81544" w:rsidRPr="00826DD8" w:rsidRDefault="00CC7DA5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Информация по ИНН – </w:t>
      </w:r>
      <w:r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информация о налогоплательщике, его </w:t>
      </w:r>
      <w:r w:rsidR="00AD15FC" w:rsidRPr="00826DD8">
        <w:rPr>
          <w:rFonts w:ascii="Times New Roman" w:hAnsi="Times New Roman" w:cs="Times New Roman"/>
          <w:sz w:val="24"/>
          <w:szCs w:val="24"/>
          <w:lang w:val="ru-RU"/>
        </w:rPr>
        <w:t>адрес, дата регистрации и дерегистрации;</w:t>
      </w:r>
    </w:p>
    <w:p w:rsidR="00AD15FC" w:rsidRPr="00826DD8" w:rsidRDefault="00D25C8E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5C8E">
        <w:rPr>
          <w:rFonts w:ascii="Times New Roman" w:hAnsi="Times New Roman" w:cs="Times New Roman"/>
          <w:b/>
          <w:sz w:val="24"/>
          <w:szCs w:val="24"/>
          <w:lang w:val="ru-RU"/>
        </w:rPr>
        <w:t>Проверка предписания на выездную проверку</w:t>
      </w:r>
      <w:r w:rsidR="00AD15FC"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280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D15FC"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В данном разделе содержится информация </w:t>
      </w:r>
      <w:r w:rsidR="00BB5F3C" w:rsidRPr="00826DD8">
        <w:rPr>
          <w:rFonts w:ascii="Times New Roman" w:hAnsi="Times New Roman" w:cs="Times New Roman"/>
          <w:sz w:val="24"/>
          <w:szCs w:val="24"/>
          <w:lang w:val="ru-RU"/>
        </w:rPr>
        <w:t>о предписаниях</w:t>
      </w:r>
      <w:r w:rsidR="007F549B" w:rsidRPr="00826DD8">
        <w:rPr>
          <w:rFonts w:ascii="Times New Roman" w:hAnsi="Times New Roman" w:cs="Times New Roman"/>
          <w:sz w:val="24"/>
          <w:szCs w:val="24"/>
          <w:lang w:val="ru-RU"/>
        </w:rPr>
        <w:t>, проверяемом участке;</w:t>
      </w:r>
    </w:p>
    <w:p w:rsidR="00BB5F3C" w:rsidRPr="00826DD8" w:rsidRDefault="00BB5F3C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Информация о втором разделе плана выездных проверок – </w:t>
      </w:r>
      <w:r w:rsidRPr="00826DD8">
        <w:rPr>
          <w:rFonts w:ascii="Times New Roman" w:hAnsi="Times New Roman" w:cs="Times New Roman"/>
          <w:sz w:val="24"/>
          <w:szCs w:val="24"/>
          <w:lang w:val="ru-RU"/>
        </w:rPr>
        <w:t>план-график выездных проверок на определенный период времени по хозяйствующим субъектам, выбранным в соответствии со статьей 101 Налогового Кодекса КР</w:t>
      </w:r>
      <w:r w:rsidR="007F549B" w:rsidRPr="00826DD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B5F3C" w:rsidRPr="00826DD8" w:rsidRDefault="00BB5F3C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Информация о патенте -</w:t>
      </w:r>
      <w:r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F549B"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выводится </w:t>
      </w:r>
      <w:r w:rsidRPr="00826DD8">
        <w:rPr>
          <w:rFonts w:ascii="Times New Roman" w:hAnsi="Times New Roman" w:cs="Times New Roman"/>
          <w:sz w:val="24"/>
          <w:szCs w:val="24"/>
          <w:lang w:val="ru-RU"/>
        </w:rPr>
        <w:t>информаци</w:t>
      </w:r>
      <w:r w:rsidR="007F549B" w:rsidRPr="00826DD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 по выданным патентам, окончание срока действия которых либо действительно на указанный период, либо срок действия истек не больш</w:t>
      </w:r>
      <w:r w:rsidR="007F549B" w:rsidRPr="00826DD8">
        <w:rPr>
          <w:rFonts w:ascii="Times New Roman" w:hAnsi="Times New Roman" w:cs="Times New Roman"/>
          <w:sz w:val="24"/>
          <w:szCs w:val="24"/>
          <w:lang w:val="ru-RU"/>
        </w:rPr>
        <w:t>е 30 дней от указанного периода;</w:t>
      </w:r>
    </w:p>
    <w:p w:rsidR="007F549B" w:rsidRPr="00826DD8" w:rsidRDefault="007F549B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Информация об акцизной марке </w:t>
      </w:r>
      <w:r w:rsidR="00ED6B96" w:rsidRPr="00826DD8">
        <w:rPr>
          <w:rFonts w:ascii="Times New Roman" w:hAnsi="Times New Roman" w:cs="Times New Roman"/>
          <w:b/>
          <w:sz w:val="24"/>
          <w:szCs w:val="24"/>
          <w:lang w:val="ru-RU"/>
        </w:rPr>
        <w:t>–</w:t>
      </w: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D6B96" w:rsidRPr="00826DD8">
        <w:rPr>
          <w:rFonts w:ascii="Times New Roman" w:hAnsi="Times New Roman" w:cs="Times New Roman"/>
          <w:sz w:val="24"/>
          <w:szCs w:val="24"/>
          <w:lang w:val="ru-RU"/>
        </w:rPr>
        <w:t>отображается информация только по выданным и замененным акцизным маркам;</w:t>
      </w:r>
    </w:p>
    <w:p w:rsidR="00ED6B96" w:rsidRPr="00826DD8" w:rsidRDefault="00ED6B96" w:rsidP="00F242E5">
      <w:pPr>
        <w:pStyle w:val="L2BodyText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Сервисы, требующие </w:t>
      </w:r>
      <w:r w:rsidR="00C73E12" w:rsidRPr="00C73E12">
        <w:rPr>
          <w:rFonts w:ascii="Times New Roman" w:hAnsi="Times New Roman" w:cs="Times New Roman"/>
          <w:i/>
          <w:sz w:val="24"/>
          <w:szCs w:val="24"/>
          <w:lang w:val="ru-RU"/>
        </w:rPr>
        <w:t>аутентификации</w:t>
      </w:r>
      <w:r w:rsidRPr="00826DD8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</w:p>
    <w:p w:rsidR="00ED6B96" w:rsidRPr="00826DD8" w:rsidRDefault="00ED6B96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Персональные данные – </w:t>
      </w:r>
      <w:r w:rsidRPr="00826DD8">
        <w:rPr>
          <w:rFonts w:ascii="Times New Roman" w:hAnsi="Times New Roman" w:cs="Times New Roman"/>
          <w:sz w:val="24"/>
          <w:szCs w:val="24"/>
          <w:lang w:val="ru-RU"/>
        </w:rPr>
        <w:t>информация о налоговой регистрации НП в виде справки, информация о руководителе, учредителе и гл. бухгалтере;</w:t>
      </w:r>
    </w:p>
    <w:p w:rsidR="00ED6B96" w:rsidRPr="00826DD8" w:rsidRDefault="00ED6B96" w:rsidP="00F242E5">
      <w:pPr>
        <w:pStyle w:val="L2BodyText"/>
        <w:jc w:val="both"/>
        <w:rPr>
          <w:rStyle w:val="ae"/>
          <w:rFonts w:ascii="Times New Roman" w:hAnsi="Times New Roman" w:cs="Times New Roman"/>
          <w:i w:val="0"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Информация о состоянии расчетов с бюджетом - </w:t>
      </w:r>
      <w:r w:rsidR="00FF504B" w:rsidRPr="00826DD8">
        <w:rPr>
          <w:rStyle w:val="ae"/>
          <w:rFonts w:ascii="Times New Roman" w:hAnsi="Times New Roman" w:cs="Times New Roman"/>
          <w:i w:val="0"/>
          <w:sz w:val="24"/>
          <w:szCs w:val="24"/>
          <w:lang w:val="ru-RU"/>
        </w:rPr>
        <w:t>информация о состоянии расчетов с бюджетом по состоянию на определенную дату, куда входит и налог, проценты, пени, налоговая санкция и переплата, задолженность;</w:t>
      </w:r>
    </w:p>
    <w:p w:rsidR="00FF504B" w:rsidRPr="00826DD8" w:rsidRDefault="00FF504B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Информация о </w:t>
      </w:r>
      <w:r w:rsidR="00DD1D71" w:rsidRPr="00DD1D71">
        <w:rPr>
          <w:rFonts w:ascii="Times New Roman" w:hAnsi="Times New Roman" w:cs="Times New Roman"/>
          <w:b/>
          <w:sz w:val="24"/>
          <w:szCs w:val="24"/>
          <w:lang w:val="ru-RU"/>
        </w:rPr>
        <w:t>непредставленных</w:t>
      </w: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налоговых отчетах, декларациях и расчетах </w:t>
      </w:r>
      <w:r w:rsidR="00082413" w:rsidRPr="00826DD8">
        <w:rPr>
          <w:rFonts w:ascii="Times New Roman" w:hAnsi="Times New Roman" w:cs="Times New Roman"/>
          <w:b/>
          <w:sz w:val="24"/>
          <w:szCs w:val="24"/>
          <w:lang w:val="ru-RU"/>
        </w:rPr>
        <w:t>–</w:t>
      </w: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82413" w:rsidRPr="00826DD8">
        <w:rPr>
          <w:rFonts w:ascii="Times New Roman" w:hAnsi="Times New Roman" w:cs="Times New Roman"/>
          <w:sz w:val="24"/>
          <w:szCs w:val="24"/>
          <w:lang w:val="ru-RU"/>
        </w:rPr>
        <w:t>отображаются те отчеты, которые НП сдал, дату сдачи последнего отчета и период отчетов, которые НП не сдал;</w:t>
      </w:r>
    </w:p>
    <w:p w:rsidR="00082413" w:rsidRPr="00826DD8" w:rsidRDefault="00082413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t>Переписка с ГНС</w:t>
      </w:r>
      <w:r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36250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информация о входящей, исходящей корреспонденции и возможность написать новое </w:t>
      </w:r>
      <w:r w:rsidR="00822904" w:rsidRPr="0036250B">
        <w:rPr>
          <w:rFonts w:ascii="Times New Roman" w:hAnsi="Times New Roman" w:cs="Times New Roman"/>
          <w:color w:val="auto"/>
          <w:sz w:val="24"/>
          <w:szCs w:val="24"/>
          <w:lang w:val="ru-RU"/>
        </w:rPr>
        <w:t>сообщение</w:t>
      </w:r>
      <w:r w:rsidRPr="0036250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Данный раздел </w:t>
      </w:r>
      <w:r w:rsidR="00822904" w:rsidRPr="0036250B">
        <w:rPr>
          <w:rFonts w:ascii="Times New Roman" w:hAnsi="Times New Roman" w:cs="Times New Roman"/>
          <w:color w:val="auto"/>
          <w:sz w:val="24"/>
          <w:szCs w:val="24"/>
          <w:lang w:val="ru-RU"/>
        </w:rPr>
        <w:t>позволяет отправлять Заявления на получение серий и номеров счетов-фактур НДС</w:t>
      </w:r>
      <w:r w:rsidRPr="00826DD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82413" w:rsidRPr="00826DD8" w:rsidRDefault="007A4EE6" w:rsidP="00877490">
      <w:pPr>
        <w:pStyle w:val="2"/>
      </w:pPr>
      <w:bookmarkStart w:id="54" w:name="_Toc500603275"/>
      <w:r w:rsidRPr="00DD1D71">
        <w:rPr>
          <w:lang w:val="ru-RU"/>
        </w:rPr>
        <w:t>Информация</w:t>
      </w:r>
      <w:r w:rsidRPr="00826DD8">
        <w:t xml:space="preserve"> по ИНН</w:t>
      </w:r>
      <w:bookmarkEnd w:id="54"/>
    </w:p>
    <w:p w:rsidR="007A4EE6" w:rsidRPr="00826DD8" w:rsidRDefault="007A4EE6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Данный раздел предназначен для отображения информации о налогоплательщике, его адреса, даты регистрации и дерегистрации </w:t>
      </w:r>
      <w:r w:rsidRPr="00826DD8">
        <w:rPr>
          <w:rFonts w:ascii="Times New Roman" w:hAnsi="Times New Roman" w:cs="Times New Roman"/>
          <w:i/>
          <w:sz w:val="24"/>
          <w:szCs w:val="24"/>
          <w:lang w:val="ru-RU"/>
        </w:rPr>
        <w:t xml:space="preserve">(Рисунок </w:t>
      </w:r>
      <w:r w:rsidR="005A3DA1">
        <w:rPr>
          <w:rFonts w:ascii="Times New Roman" w:hAnsi="Times New Roman" w:cs="Times New Roman"/>
          <w:i/>
          <w:sz w:val="24"/>
          <w:szCs w:val="24"/>
          <w:lang w:val="ru-RU"/>
        </w:rPr>
        <w:t>7</w:t>
      </w:r>
      <w:r w:rsidRPr="00826DD8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Pr="00826DD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A4EE6" w:rsidRPr="00826DD8" w:rsidRDefault="00540E73" w:rsidP="00F242E5">
      <w:pPr>
        <w:pStyle w:val="L2BodyTex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931535" cy="20199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E6" w:rsidRPr="00826DD8" w:rsidRDefault="007A4EE6" w:rsidP="00D379C7">
      <w:bookmarkStart w:id="55" w:name="_Toc363487569"/>
      <w:r w:rsidRPr="00826DD8">
        <w:t xml:space="preserve">Рисунок </w:t>
      </w:r>
      <w:r w:rsidR="00540E73">
        <w:t>7</w:t>
      </w:r>
      <w:r w:rsidRPr="00826DD8">
        <w:t>: Раздел «Информация по ИНН»</w:t>
      </w:r>
      <w:bookmarkEnd w:id="55"/>
    </w:p>
    <w:p w:rsidR="007A4EE6" w:rsidRPr="00826DD8" w:rsidRDefault="007A4EE6" w:rsidP="00D379C7">
      <w:pPr>
        <w:rPr>
          <w:lang w:eastAsia="en-US"/>
        </w:rPr>
      </w:pPr>
    </w:p>
    <w:p w:rsidR="007A4EE6" w:rsidRPr="00826DD8" w:rsidRDefault="007A4EE6" w:rsidP="00D379C7">
      <w:pPr>
        <w:rPr>
          <w:lang w:eastAsia="en-US"/>
        </w:rPr>
      </w:pPr>
      <w:r w:rsidRPr="00826DD8">
        <w:rPr>
          <w:lang w:eastAsia="en-US"/>
        </w:rPr>
        <w:t>Поиск можно выполнять двумя способами: 1) по ИНН; 2) по имени</w:t>
      </w:r>
      <w:r w:rsidR="008C4391" w:rsidRPr="00E522E8">
        <w:rPr>
          <w:lang w:eastAsia="en-US"/>
        </w:rPr>
        <w:t xml:space="preserve"> </w:t>
      </w:r>
      <w:r w:rsidR="008C4391">
        <w:rPr>
          <w:lang w:eastAsia="en-US"/>
        </w:rPr>
        <w:t>или наименованию ЮЛ</w:t>
      </w:r>
      <w:r w:rsidRPr="00826DD8">
        <w:rPr>
          <w:lang w:eastAsia="en-US"/>
        </w:rPr>
        <w:t>.</w:t>
      </w:r>
    </w:p>
    <w:p w:rsidR="007A4EE6" w:rsidRPr="00826DD8" w:rsidRDefault="007A4EE6" w:rsidP="00D379C7">
      <w:pPr>
        <w:rPr>
          <w:lang w:eastAsia="en-US"/>
        </w:rPr>
      </w:pPr>
      <w:r w:rsidRPr="00826DD8">
        <w:rPr>
          <w:lang w:eastAsia="en-US"/>
        </w:rPr>
        <w:t xml:space="preserve">При поиске по ИНН налогоплательщику в поле «Введите ИНН» необходимо ввести ИНН и нажать на кнопку «Поиск» отобразится </w:t>
      </w:r>
      <w:r w:rsidR="001605F5" w:rsidRPr="00826DD8">
        <w:rPr>
          <w:lang w:eastAsia="en-US"/>
        </w:rPr>
        <w:t>таблица результатов</w:t>
      </w:r>
      <w:r w:rsidR="002A5FAE" w:rsidRPr="00826DD8">
        <w:rPr>
          <w:lang w:eastAsia="en-US"/>
        </w:rPr>
        <w:t xml:space="preserve"> </w:t>
      </w:r>
      <w:r w:rsidR="002A5FAE" w:rsidRPr="00826DD8">
        <w:rPr>
          <w:i/>
          <w:lang w:eastAsia="en-US"/>
        </w:rPr>
        <w:t xml:space="preserve">(Рисунок </w:t>
      </w:r>
      <w:r w:rsidR="00997597">
        <w:rPr>
          <w:i/>
          <w:lang w:eastAsia="en-US"/>
        </w:rPr>
        <w:t>8</w:t>
      </w:r>
      <w:r w:rsidR="002A5FAE" w:rsidRPr="00826DD8">
        <w:rPr>
          <w:i/>
          <w:lang w:eastAsia="en-US"/>
        </w:rPr>
        <w:t>).</w:t>
      </w:r>
    </w:p>
    <w:p w:rsidR="001605F5" w:rsidRPr="00826DD8" w:rsidRDefault="001605F5" w:rsidP="00D379C7">
      <w:pPr>
        <w:rPr>
          <w:lang w:eastAsia="en-US"/>
        </w:rPr>
      </w:pPr>
    </w:p>
    <w:p w:rsidR="001605F5" w:rsidRPr="00826DD8" w:rsidRDefault="00B452E3" w:rsidP="00D379C7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39790" cy="26555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F5" w:rsidRPr="00826DD8" w:rsidRDefault="001605F5" w:rsidP="00D379C7">
      <w:pPr>
        <w:rPr>
          <w:b/>
        </w:rPr>
      </w:pPr>
      <w:bookmarkStart w:id="56" w:name="_Toc363487570"/>
      <w:r w:rsidRPr="00826DD8">
        <w:t xml:space="preserve">Рисунок </w:t>
      </w:r>
      <w:r w:rsidR="00011187">
        <w:t>8</w:t>
      </w:r>
      <w:r w:rsidRPr="00826DD8">
        <w:t>: Результат поиска по ИНН</w:t>
      </w:r>
      <w:bookmarkEnd w:id="56"/>
    </w:p>
    <w:p w:rsidR="001605F5" w:rsidRPr="00826DD8" w:rsidRDefault="001605F5" w:rsidP="00D379C7">
      <w:pPr>
        <w:rPr>
          <w:lang w:eastAsia="en-US"/>
        </w:rPr>
      </w:pPr>
    </w:p>
    <w:p w:rsidR="001605F5" w:rsidRPr="00826DD8" w:rsidRDefault="001605F5" w:rsidP="00D379C7">
      <w:pPr>
        <w:rPr>
          <w:i/>
          <w:lang w:eastAsia="en-US"/>
        </w:rPr>
      </w:pPr>
      <w:r w:rsidRPr="00826DD8">
        <w:rPr>
          <w:lang w:eastAsia="en-US"/>
        </w:rPr>
        <w:t xml:space="preserve">В таблице результатов пользователю предлагается нажать на ИНН и отобразится печатная форма с запрашиваемыми данными </w:t>
      </w:r>
      <w:r w:rsidRPr="00826DD8">
        <w:rPr>
          <w:i/>
          <w:lang w:eastAsia="en-US"/>
        </w:rPr>
        <w:t xml:space="preserve">(Рисунок </w:t>
      </w:r>
      <w:r w:rsidR="00011187">
        <w:rPr>
          <w:i/>
          <w:lang w:eastAsia="en-US"/>
        </w:rPr>
        <w:t>9</w:t>
      </w:r>
      <w:r w:rsidRPr="00826DD8">
        <w:rPr>
          <w:i/>
          <w:lang w:eastAsia="en-US"/>
        </w:rPr>
        <w:t>).</w:t>
      </w:r>
    </w:p>
    <w:p w:rsidR="001605F5" w:rsidRPr="00826DD8" w:rsidRDefault="001605F5" w:rsidP="00F242E5">
      <w:pPr>
        <w:jc w:val="both"/>
        <w:rPr>
          <w:lang w:eastAsia="en-US"/>
        </w:rPr>
      </w:pPr>
    </w:p>
    <w:p w:rsidR="001605F5" w:rsidRPr="00826DD8" w:rsidRDefault="001605F5" w:rsidP="00F242E5">
      <w:pPr>
        <w:jc w:val="both"/>
        <w:rPr>
          <w:lang w:eastAsia="en-US"/>
        </w:rPr>
      </w:pPr>
      <w:r w:rsidRPr="00826DD8">
        <w:rPr>
          <w:noProof/>
        </w:rPr>
        <w:drawing>
          <wp:inline distT="0" distB="0" distL="0" distR="0" wp14:anchorId="3B3FC7B4" wp14:editId="18DD1A90">
            <wp:extent cx="5934075" cy="2724150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5F5" w:rsidRPr="00826DD8" w:rsidRDefault="001605F5" w:rsidP="00F242E5">
      <w:pPr>
        <w:jc w:val="both"/>
        <w:rPr>
          <w:lang w:eastAsia="en-US"/>
        </w:rPr>
      </w:pPr>
    </w:p>
    <w:p w:rsidR="002A5FAE" w:rsidRPr="00826DD8" w:rsidRDefault="002A5FAE" w:rsidP="00F242E5">
      <w:pPr>
        <w:jc w:val="both"/>
        <w:rPr>
          <w:lang w:eastAsia="en-US"/>
        </w:rPr>
      </w:pPr>
      <w:r w:rsidRPr="00826DD8">
        <w:rPr>
          <w:lang w:eastAsia="en-US"/>
        </w:rPr>
        <w:t xml:space="preserve">В случае, если пользователь не помнит ИНН, то поиск можно выполнить по имени </w:t>
      </w:r>
      <w:r w:rsidRPr="00826DD8">
        <w:rPr>
          <w:i/>
          <w:lang w:eastAsia="en-US"/>
        </w:rPr>
        <w:t xml:space="preserve">(Рисунок </w:t>
      </w:r>
      <w:r w:rsidR="00227B54">
        <w:rPr>
          <w:i/>
          <w:lang w:eastAsia="en-US"/>
        </w:rPr>
        <w:t>10</w:t>
      </w:r>
      <w:r w:rsidRPr="00826DD8">
        <w:rPr>
          <w:i/>
          <w:lang w:eastAsia="en-US"/>
        </w:rPr>
        <w:t>).</w:t>
      </w:r>
      <w:r w:rsidRPr="00826DD8">
        <w:rPr>
          <w:lang w:eastAsia="en-US"/>
        </w:rPr>
        <w:t xml:space="preserve"> </w:t>
      </w:r>
    </w:p>
    <w:p w:rsidR="002A5FAE" w:rsidRPr="00826DD8" w:rsidRDefault="002A5FAE" w:rsidP="00F242E5">
      <w:pPr>
        <w:jc w:val="both"/>
        <w:rPr>
          <w:lang w:eastAsia="en-US"/>
        </w:rPr>
      </w:pPr>
    </w:p>
    <w:p w:rsidR="002A5FAE" w:rsidRPr="00826DD8" w:rsidRDefault="008B765F" w:rsidP="00F242E5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5931535" cy="203581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E" w:rsidRPr="00826DD8" w:rsidRDefault="002A5FAE" w:rsidP="0021264E">
      <w:pPr>
        <w:rPr>
          <w:b/>
        </w:rPr>
      </w:pPr>
      <w:bookmarkStart w:id="57" w:name="_Toc363487571"/>
      <w:r w:rsidRPr="00826DD8">
        <w:lastRenderedPageBreak/>
        <w:t xml:space="preserve">Рисунок </w:t>
      </w:r>
      <w:r w:rsidR="00227B54">
        <w:t>10</w:t>
      </w:r>
      <w:r w:rsidRPr="00826DD8">
        <w:t>: Поиск информации по имени</w:t>
      </w:r>
      <w:bookmarkEnd w:id="57"/>
    </w:p>
    <w:p w:rsidR="002A5FAE" w:rsidRPr="00826DD8" w:rsidRDefault="002A5FAE" w:rsidP="00F242E5">
      <w:pPr>
        <w:jc w:val="both"/>
        <w:rPr>
          <w:lang w:eastAsia="en-US"/>
        </w:rPr>
      </w:pPr>
    </w:p>
    <w:p w:rsidR="001605F5" w:rsidRPr="00826DD8" w:rsidRDefault="001605F5" w:rsidP="00F242E5">
      <w:pPr>
        <w:jc w:val="both"/>
        <w:rPr>
          <w:i/>
          <w:lang w:eastAsia="en-US"/>
        </w:rPr>
      </w:pPr>
      <w:r w:rsidRPr="00826DD8">
        <w:rPr>
          <w:lang w:eastAsia="en-US"/>
        </w:rPr>
        <w:t xml:space="preserve">После ввода названия организации или фамилии пользователю необходимо нажать на кнопку «Поиск», появится таблица результатов </w:t>
      </w:r>
      <w:r w:rsidRPr="00826DD8">
        <w:rPr>
          <w:i/>
          <w:lang w:eastAsia="en-US"/>
        </w:rPr>
        <w:t xml:space="preserve">(Рисунок </w:t>
      </w:r>
      <w:r w:rsidR="008B765F">
        <w:rPr>
          <w:i/>
          <w:lang w:eastAsia="en-US"/>
        </w:rPr>
        <w:t>11</w:t>
      </w:r>
      <w:r w:rsidRPr="00826DD8">
        <w:rPr>
          <w:i/>
          <w:lang w:eastAsia="en-US"/>
        </w:rPr>
        <w:t>).</w:t>
      </w:r>
    </w:p>
    <w:p w:rsidR="001605F5" w:rsidRPr="00826DD8" w:rsidRDefault="001605F5" w:rsidP="00F242E5">
      <w:pPr>
        <w:jc w:val="both"/>
        <w:rPr>
          <w:lang w:eastAsia="en-US"/>
        </w:rPr>
      </w:pPr>
    </w:p>
    <w:p w:rsidR="001605F5" w:rsidRPr="00826DD8" w:rsidRDefault="008B765F" w:rsidP="00F242E5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 wp14:anchorId="5F11B008" wp14:editId="449B0F8D">
            <wp:extent cx="5931535" cy="50253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F5" w:rsidRPr="00826DD8" w:rsidRDefault="001605F5" w:rsidP="0021264E">
      <w:pPr>
        <w:rPr>
          <w:b/>
        </w:rPr>
      </w:pPr>
      <w:bookmarkStart w:id="58" w:name="_Toc363487572"/>
      <w:r w:rsidRPr="00826DD8">
        <w:t xml:space="preserve">Рисунок </w:t>
      </w:r>
      <w:r w:rsidR="008B765F">
        <w:t>11</w:t>
      </w:r>
      <w:r w:rsidRPr="00826DD8">
        <w:t xml:space="preserve">: Результат поиска </w:t>
      </w:r>
      <w:r w:rsidR="00116EF3" w:rsidRPr="00826DD8">
        <w:t>по имени</w:t>
      </w:r>
      <w:bookmarkEnd w:id="58"/>
    </w:p>
    <w:p w:rsidR="001605F5" w:rsidRPr="00826DD8" w:rsidRDefault="001605F5" w:rsidP="00F242E5">
      <w:pPr>
        <w:jc w:val="both"/>
        <w:rPr>
          <w:lang w:eastAsia="en-US"/>
        </w:rPr>
      </w:pPr>
    </w:p>
    <w:p w:rsidR="00D3644F" w:rsidRPr="00826DD8" w:rsidRDefault="00D3644F" w:rsidP="00D3644F">
      <w:pPr>
        <w:jc w:val="both"/>
        <w:rPr>
          <w:i/>
          <w:lang w:eastAsia="en-US"/>
        </w:rPr>
      </w:pPr>
      <w:r w:rsidRPr="00826DD8">
        <w:rPr>
          <w:lang w:eastAsia="en-US"/>
        </w:rPr>
        <w:t xml:space="preserve">После нажатия на </w:t>
      </w:r>
      <w:r>
        <w:rPr>
          <w:lang w:eastAsia="en-US"/>
        </w:rPr>
        <w:t>Инн НП в сформированном списке</w:t>
      </w:r>
      <w:r w:rsidRPr="00826DD8">
        <w:rPr>
          <w:lang w:eastAsia="en-US"/>
        </w:rPr>
        <w:t xml:space="preserve"> отобразится печатная форма</w:t>
      </w:r>
      <w:r>
        <w:rPr>
          <w:lang w:eastAsia="en-US"/>
        </w:rPr>
        <w:t xml:space="preserve"> с данными выбранного налогоплательщика</w:t>
      </w:r>
      <w:r w:rsidRPr="00826DD8">
        <w:rPr>
          <w:i/>
          <w:lang w:eastAsia="en-US"/>
        </w:rPr>
        <w:t>.</w:t>
      </w:r>
    </w:p>
    <w:p w:rsidR="00D3644F" w:rsidRDefault="00D3644F" w:rsidP="00F242E5">
      <w:pPr>
        <w:jc w:val="both"/>
        <w:rPr>
          <w:lang w:eastAsia="en-US"/>
        </w:rPr>
      </w:pPr>
    </w:p>
    <w:p w:rsidR="003D0724" w:rsidRPr="00826DD8" w:rsidRDefault="003D0724" w:rsidP="00F242E5">
      <w:pPr>
        <w:jc w:val="both"/>
        <w:rPr>
          <w:lang w:eastAsia="en-US"/>
        </w:rPr>
      </w:pPr>
      <w:r w:rsidRPr="00826DD8">
        <w:rPr>
          <w:lang w:eastAsia="en-US"/>
        </w:rPr>
        <w:t>С помощью кнопок «Назад» и «Далее» можно осуществлять переход между страницами. Кнопка «Далее» переход на новую страницу, кнопка «Назад» переход на предыдущую, соответственно.</w:t>
      </w:r>
    </w:p>
    <w:p w:rsidR="00006E0C" w:rsidRPr="00826DD8" w:rsidRDefault="00006E0C" w:rsidP="00F242E5">
      <w:pPr>
        <w:jc w:val="both"/>
        <w:rPr>
          <w:lang w:eastAsia="en-US"/>
        </w:rPr>
      </w:pPr>
    </w:p>
    <w:p w:rsidR="002A5FAE" w:rsidRPr="00020765" w:rsidRDefault="004C4826" w:rsidP="00877490">
      <w:pPr>
        <w:pStyle w:val="2"/>
        <w:rPr>
          <w:lang w:val="ru-RU"/>
        </w:rPr>
      </w:pPr>
      <w:bookmarkStart w:id="59" w:name="_Toc500603276"/>
      <w:r w:rsidRPr="00020765">
        <w:rPr>
          <w:lang w:val="ru-RU"/>
        </w:rPr>
        <w:t>Проверка предписания на выездную проверку</w:t>
      </w:r>
      <w:bookmarkEnd w:id="59"/>
    </w:p>
    <w:p w:rsidR="00CA4ED0" w:rsidRPr="00826DD8" w:rsidRDefault="00CA4ED0" w:rsidP="00F242E5">
      <w:pPr>
        <w:jc w:val="both"/>
        <w:rPr>
          <w:rStyle w:val="ae"/>
          <w:i w:val="0"/>
        </w:rPr>
      </w:pPr>
      <w:r w:rsidRPr="00826DD8">
        <w:rPr>
          <w:rStyle w:val="ae"/>
          <w:i w:val="0"/>
        </w:rPr>
        <w:t xml:space="preserve">Обязательными полями ввода являются: «ИНН», «Номер предписания» </w:t>
      </w:r>
      <w:r w:rsidRPr="00826DD8">
        <w:rPr>
          <w:rStyle w:val="ae"/>
        </w:rPr>
        <w:t>(Рисунок 1</w:t>
      </w:r>
      <w:r w:rsidR="00020765">
        <w:rPr>
          <w:rStyle w:val="ae"/>
        </w:rPr>
        <w:t>2</w:t>
      </w:r>
      <w:r w:rsidRPr="00826DD8">
        <w:rPr>
          <w:rStyle w:val="ae"/>
        </w:rPr>
        <w:t>)</w:t>
      </w:r>
      <w:r w:rsidRPr="00826DD8">
        <w:rPr>
          <w:rStyle w:val="ae"/>
          <w:i w:val="0"/>
        </w:rPr>
        <w:t>. В случае не заполнения одного из них выходит предупреждающее сообщение о том, что поле не должно быть пустым.</w:t>
      </w:r>
    </w:p>
    <w:p w:rsidR="00CA4ED0" w:rsidRPr="00826DD8" w:rsidRDefault="00CA4ED0" w:rsidP="00F242E5">
      <w:pPr>
        <w:jc w:val="both"/>
        <w:rPr>
          <w:rStyle w:val="ae"/>
          <w:i w:val="0"/>
        </w:rPr>
      </w:pPr>
    </w:p>
    <w:p w:rsidR="00CA4ED0" w:rsidRPr="00826DD8" w:rsidRDefault="00E119AB" w:rsidP="00F242E5">
      <w:pPr>
        <w:jc w:val="both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39790" cy="14630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ED0" w:rsidRPr="00020765" w:rsidRDefault="00CA4ED0" w:rsidP="007A48F5">
      <w:pPr>
        <w:rPr>
          <w:rStyle w:val="ae"/>
          <w:i w:val="0"/>
        </w:rPr>
      </w:pPr>
      <w:bookmarkStart w:id="60" w:name="_Toc363487576"/>
      <w:r w:rsidRPr="00020765">
        <w:rPr>
          <w:rStyle w:val="ae"/>
          <w:i w:val="0"/>
        </w:rPr>
        <w:t>Рисунок 1</w:t>
      </w:r>
      <w:r w:rsidR="00020765">
        <w:rPr>
          <w:rStyle w:val="ae"/>
          <w:i w:val="0"/>
        </w:rPr>
        <w:t>2</w:t>
      </w:r>
      <w:r w:rsidRPr="00020765">
        <w:rPr>
          <w:rStyle w:val="ae"/>
          <w:i w:val="0"/>
        </w:rPr>
        <w:t>: Окно проверки предписания на выездную проверку</w:t>
      </w:r>
      <w:bookmarkEnd w:id="60"/>
    </w:p>
    <w:p w:rsidR="00CA4ED0" w:rsidRPr="00826DD8" w:rsidRDefault="00CA4ED0" w:rsidP="00F242E5">
      <w:pPr>
        <w:jc w:val="both"/>
        <w:rPr>
          <w:rStyle w:val="ae"/>
        </w:rPr>
      </w:pPr>
      <w:r w:rsidRPr="00826DD8">
        <w:rPr>
          <w:rStyle w:val="ae"/>
          <w:i w:val="0"/>
        </w:rPr>
        <w:t xml:space="preserve">После ввода информации в соответствующие поля и нажатия на кнопку «Поиск» отображается печатная форма выездной проверки </w:t>
      </w:r>
      <w:r w:rsidRPr="00826DD8">
        <w:rPr>
          <w:rStyle w:val="ae"/>
        </w:rPr>
        <w:t>(Рисунок 1</w:t>
      </w:r>
      <w:r w:rsidR="00BF4AA6">
        <w:rPr>
          <w:rStyle w:val="ae"/>
        </w:rPr>
        <w:t>3</w:t>
      </w:r>
      <w:r w:rsidRPr="00826DD8">
        <w:rPr>
          <w:rStyle w:val="ae"/>
        </w:rPr>
        <w:t>).</w:t>
      </w:r>
    </w:p>
    <w:p w:rsidR="00CA4ED0" w:rsidRPr="00826DD8" w:rsidRDefault="00CA4ED0" w:rsidP="00F242E5">
      <w:pPr>
        <w:jc w:val="both"/>
        <w:rPr>
          <w:rStyle w:val="ae"/>
          <w:i w:val="0"/>
        </w:rPr>
      </w:pPr>
    </w:p>
    <w:p w:rsidR="00CA4ED0" w:rsidRPr="00826DD8" w:rsidRDefault="00CA4ED0" w:rsidP="00F242E5">
      <w:pPr>
        <w:jc w:val="both"/>
        <w:rPr>
          <w:rStyle w:val="ae"/>
          <w:i w:val="0"/>
        </w:rPr>
      </w:pPr>
      <w:r w:rsidRPr="00826DD8">
        <w:rPr>
          <w:noProof/>
        </w:rPr>
        <w:drawing>
          <wp:inline distT="0" distB="0" distL="0" distR="0" wp14:anchorId="43E1F5C0" wp14:editId="4E9DB1BF">
            <wp:extent cx="5934075" cy="4924425"/>
            <wp:effectExtent l="19050" t="0" r="952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D0" w:rsidRPr="00F327B0" w:rsidRDefault="00CA4ED0" w:rsidP="00237023">
      <w:pPr>
        <w:rPr>
          <w:rStyle w:val="ae"/>
          <w:i w:val="0"/>
        </w:rPr>
      </w:pPr>
      <w:bookmarkStart w:id="61" w:name="_Toc363487577"/>
      <w:r w:rsidRPr="00F327B0">
        <w:rPr>
          <w:rStyle w:val="ae"/>
          <w:i w:val="0"/>
        </w:rPr>
        <w:t>Рисунок 1</w:t>
      </w:r>
      <w:r w:rsidR="00BF4AA6">
        <w:rPr>
          <w:rStyle w:val="ae"/>
          <w:i w:val="0"/>
        </w:rPr>
        <w:t>3</w:t>
      </w:r>
      <w:r w:rsidRPr="00F327B0">
        <w:rPr>
          <w:rStyle w:val="ae"/>
          <w:i w:val="0"/>
        </w:rPr>
        <w:t>: Печатная форма предписания на выездную проверку</w:t>
      </w:r>
      <w:bookmarkEnd w:id="61"/>
    </w:p>
    <w:p w:rsidR="00CA4ED0" w:rsidRPr="00E41234" w:rsidRDefault="00CA4ED0" w:rsidP="00877490">
      <w:pPr>
        <w:pStyle w:val="2"/>
        <w:rPr>
          <w:lang w:val="ru-RU"/>
        </w:rPr>
      </w:pPr>
      <w:bookmarkStart w:id="62" w:name="_Toc500603277"/>
      <w:r w:rsidRPr="00E41234">
        <w:rPr>
          <w:lang w:val="ru-RU"/>
        </w:rPr>
        <w:t>Информация о втором разделе плана выездных проверок</w:t>
      </w:r>
      <w:bookmarkEnd w:id="62"/>
      <w:r w:rsidRPr="00E41234">
        <w:rPr>
          <w:lang w:val="ru-RU"/>
        </w:rPr>
        <w:t xml:space="preserve"> </w:t>
      </w:r>
    </w:p>
    <w:p w:rsidR="00CA4ED0" w:rsidRPr="00826DD8" w:rsidRDefault="00CA4ED0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sz w:val="24"/>
          <w:szCs w:val="24"/>
          <w:lang w:val="ru-RU"/>
        </w:rPr>
        <w:t>В данном разделе</w:t>
      </w: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826DD8">
        <w:rPr>
          <w:rFonts w:ascii="Times New Roman" w:hAnsi="Times New Roman" w:cs="Times New Roman"/>
          <w:sz w:val="24"/>
          <w:szCs w:val="24"/>
          <w:lang w:val="ru-RU"/>
        </w:rPr>
        <w:t>выгружается</w:t>
      </w:r>
      <w:r w:rsidRPr="00826DD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826DD8">
        <w:rPr>
          <w:rFonts w:ascii="Times New Roman" w:hAnsi="Times New Roman" w:cs="Times New Roman"/>
          <w:sz w:val="24"/>
          <w:szCs w:val="24"/>
          <w:lang w:val="ru-RU"/>
        </w:rPr>
        <w:t>план-график выездных проверок на определенный период времени по хозяйствующим субъектам, выбранным в соответствии со статьей 101 Налогового Кодекса КР</w:t>
      </w:r>
      <w:r w:rsidR="00132831" w:rsidRPr="00826DD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754D1" w:rsidRDefault="00132831" w:rsidP="00237023">
      <w:pPr>
        <w:rPr>
          <w:rStyle w:val="ae"/>
        </w:rPr>
      </w:pPr>
      <w:r w:rsidRPr="00826DD8">
        <w:rPr>
          <w:rStyle w:val="ae"/>
          <w:i w:val="0"/>
        </w:rPr>
        <w:t>При выборе раздела отображаются три поля: «Год», «Квартал», «</w:t>
      </w:r>
      <w:r w:rsidR="00FC4F69" w:rsidRPr="00826DD8">
        <w:rPr>
          <w:rStyle w:val="ae"/>
          <w:i w:val="0"/>
        </w:rPr>
        <w:t>Код УГНС</w:t>
      </w:r>
      <w:r w:rsidRPr="00826DD8">
        <w:rPr>
          <w:rStyle w:val="ae"/>
        </w:rPr>
        <w:t xml:space="preserve">». </w:t>
      </w:r>
      <w:r w:rsidRPr="00826DD8">
        <w:rPr>
          <w:rStyle w:val="ae"/>
          <w:i w:val="0"/>
        </w:rPr>
        <w:t>По умолчанию в полях «Год», «Квартал» указываются текущие год и квартал.</w:t>
      </w:r>
      <w:r w:rsidRPr="00826DD8">
        <w:rPr>
          <w:rStyle w:val="ae"/>
        </w:rPr>
        <w:t xml:space="preserve"> </w:t>
      </w:r>
      <w:r w:rsidRPr="00826DD8">
        <w:t>Пользователю предлагается выбрать Код УГНС выездной проверки, Год и Квартал</w:t>
      </w:r>
      <w:r w:rsidR="00FC4F69" w:rsidRPr="00826DD8">
        <w:t xml:space="preserve">. </w:t>
      </w:r>
      <w:r w:rsidR="00FC4F69" w:rsidRPr="00826DD8">
        <w:rPr>
          <w:rStyle w:val="ae"/>
          <w:i w:val="0"/>
        </w:rPr>
        <w:t xml:space="preserve">В поле «Код УГНС» можно выбрать район, в котором будет проводиться выездная проверка, либо выбрать </w:t>
      </w:r>
      <w:r w:rsidR="00FC4F69" w:rsidRPr="00826DD8">
        <w:rPr>
          <w:rStyle w:val="ae"/>
          <w:i w:val="0"/>
        </w:rPr>
        <w:lastRenderedPageBreak/>
        <w:t>значение «Все» районы и будет отображаться информация по всем имеющимся районам, в которых планируется выездная проверка для определенных налогоплательщиков</w:t>
      </w:r>
      <w:r w:rsidR="004F59FC" w:rsidRPr="00826DD8">
        <w:rPr>
          <w:rStyle w:val="ae"/>
          <w:i w:val="0"/>
        </w:rPr>
        <w:t xml:space="preserve"> </w:t>
      </w:r>
      <w:r w:rsidR="004F59FC" w:rsidRPr="00826DD8">
        <w:rPr>
          <w:rStyle w:val="ae"/>
        </w:rPr>
        <w:t>(Рисунок 1</w:t>
      </w:r>
      <w:r w:rsidR="004A0525">
        <w:rPr>
          <w:rStyle w:val="ae"/>
        </w:rPr>
        <w:t>4</w:t>
      </w:r>
      <w:r w:rsidR="004F59FC" w:rsidRPr="00826DD8">
        <w:rPr>
          <w:rStyle w:val="ae"/>
        </w:rPr>
        <w:t>)</w:t>
      </w:r>
      <w:r w:rsidR="00FC4F69" w:rsidRPr="00826DD8">
        <w:rPr>
          <w:rStyle w:val="ae"/>
        </w:rPr>
        <w:t>.</w:t>
      </w:r>
    </w:p>
    <w:p w:rsidR="00095A6E" w:rsidRPr="00826DD8" w:rsidRDefault="00095A6E" w:rsidP="00237023">
      <w:pPr>
        <w:rPr>
          <w:rStyle w:val="ae"/>
          <w:i w:val="0"/>
        </w:rPr>
      </w:pPr>
      <w:r>
        <w:rPr>
          <w:iCs/>
          <w:noProof/>
        </w:rPr>
        <w:drawing>
          <wp:inline distT="0" distB="0" distL="0" distR="0">
            <wp:extent cx="5931535" cy="12484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31" w:rsidRPr="00826DD8" w:rsidRDefault="004F59FC" w:rsidP="00237023">
      <w:pPr>
        <w:rPr>
          <w:rStyle w:val="ae"/>
          <w:i w:val="0"/>
        </w:rPr>
      </w:pPr>
      <w:bookmarkStart w:id="63" w:name="_Toc363487578"/>
      <w:r w:rsidRPr="00826DD8">
        <w:t>Рисунок 1</w:t>
      </w:r>
      <w:r w:rsidR="00E763EA">
        <w:t>4</w:t>
      </w:r>
      <w:r w:rsidRPr="00826DD8">
        <w:t>: Заполнение полей раздела «Информация о втором разделе плана выездных проверок»</w:t>
      </w:r>
      <w:bookmarkEnd w:id="63"/>
    </w:p>
    <w:p w:rsidR="004F59FC" w:rsidRPr="00826DD8" w:rsidRDefault="004F59FC" w:rsidP="00F242E5">
      <w:pPr>
        <w:pStyle w:val="L2BodyText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sz w:val="24"/>
          <w:szCs w:val="24"/>
          <w:lang w:val="ru-RU"/>
        </w:rPr>
        <w:t>После необходимо нажать на кнопку «Показать план»</w:t>
      </w:r>
      <w:r w:rsidR="007949BB" w:rsidRPr="00826DD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26DD8">
        <w:rPr>
          <w:rFonts w:ascii="Times New Roman" w:hAnsi="Times New Roman" w:cs="Times New Roman"/>
          <w:sz w:val="24"/>
          <w:szCs w:val="24"/>
          <w:lang w:val="ru-RU"/>
        </w:rPr>
        <w:t xml:space="preserve"> отобразится печатная форма Плана-Графика выездных проверок </w:t>
      </w:r>
      <w:r w:rsidRPr="00826DD8">
        <w:rPr>
          <w:rFonts w:ascii="Times New Roman" w:hAnsi="Times New Roman" w:cs="Times New Roman"/>
          <w:i/>
          <w:sz w:val="24"/>
          <w:szCs w:val="24"/>
          <w:lang w:val="ru-RU"/>
        </w:rPr>
        <w:t>(Рисунок 1</w:t>
      </w:r>
      <w:r w:rsidR="006000CD">
        <w:rPr>
          <w:rFonts w:ascii="Times New Roman" w:hAnsi="Times New Roman" w:cs="Times New Roman"/>
          <w:i/>
          <w:sz w:val="24"/>
          <w:szCs w:val="24"/>
          <w:lang w:val="ru-RU"/>
        </w:rPr>
        <w:t>5</w:t>
      </w:r>
      <w:r w:rsidRPr="00826DD8">
        <w:rPr>
          <w:rFonts w:ascii="Times New Roman" w:hAnsi="Times New Roman" w:cs="Times New Roman"/>
          <w:i/>
          <w:sz w:val="24"/>
          <w:szCs w:val="24"/>
          <w:lang w:val="ru-RU"/>
        </w:rPr>
        <w:t>).</w:t>
      </w:r>
    </w:p>
    <w:p w:rsidR="004F59FC" w:rsidRPr="00826DD8" w:rsidRDefault="007949BB" w:rsidP="00834690">
      <w:r w:rsidRPr="00826DD8">
        <w:rPr>
          <w:noProof/>
        </w:rPr>
        <w:drawing>
          <wp:inline distT="0" distB="0" distL="0" distR="0" wp14:anchorId="687014FB" wp14:editId="2EE1D27A">
            <wp:extent cx="5934075" cy="3800475"/>
            <wp:effectExtent l="19050" t="0" r="952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9FC" w:rsidRPr="00826DD8" w:rsidRDefault="007949BB" w:rsidP="00834690">
      <w:bookmarkStart w:id="64" w:name="_Toc363487579"/>
      <w:r w:rsidRPr="00826DD8">
        <w:t>Рисунок 1</w:t>
      </w:r>
      <w:r w:rsidR="006000CD">
        <w:t>5</w:t>
      </w:r>
      <w:r w:rsidRPr="00826DD8">
        <w:t>: План-График выездных проверок</w:t>
      </w:r>
      <w:bookmarkEnd w:id="64"/>
    </w:p>
    <w:p w:rsidR="007949BB" w:rsidRPr="00826DD8" w:rsidRDefault="007949BB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949BB" w:rsidRPr="00826DD8" w:rsidRDefault="00FA3F99" w:rsidP="00877490">
      <w:pPr>
        <w:pStyle w:val="2"/>
      </w:pPr>
      <w:bookmarkStart w:id="65" w:name="_Toc500603278"/>
      <w:r w:rsidRPr="00E522E8">
        <w:rPr>
          <w:lang w:val="ru-RU"/>
        </w:rPr>
        <w:t>Информация</w:t>
      </w:r>
      <w:r w:rsidRPr="00826DD8">
        <w:t xml:space="preserve"> о </w:t>
      </w:r>
      <w:r w:rsidRPr="00E522E8">
        <w:rPr>
          <w:lang w:val="ru-RU"/>
        </w:rPr>
        <w:t>патенте</w:t>
      </w:r>
      <w:bookmarkEnd w:id="65"/>
    </w:p>
    <w:p w:rsidR="00FA3F99" w:rsidRPr="00826DD8" w:rsidRDefault="00FA3F99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sz w:val="24"/>
          <w:szCs w:val="24"/>
          <w:lang w:val="ru-RU"/>
        </w:rPr>
        <w:t>В данном разделе выводится информация по выданным патентам, окончание срока действия которых либо действительно на указанный период, либо срок действия истек не больше 30 дней от указанного периода.</w:t>
      </w:r>
    </w:p>
    <w:p w:rsidR="00FA3F99" w:rsidRDefault="00FA3F99" w:rsidP="009674A0">
      <w:pPr>
        <w:rPr>
          <w:rStyle w:val="ae"/>
          <w:i w:val="0"/>
        </w:rPr>
      </w:pPr>
      <w:r w:rsidRPr="00826DD8">
        <w:rPr>
          <w:rStyle w:val="ae"/>
          <w:i w:val="0"/>
        </w:rPr>
        <w:t xml:space="preserve">При отображении формы обязательными полями ввода являются: «Серия патента», «Номер патента» </w:t>
      </w:r>
      <w:r w:rsidRPr="00826DD8">
        <w:rPr>
          <w:rStyle w:val="ae"/>
        </w:rPr>
        <w:t>(Рисунок 1</w:t>
      </w:r>
      <w:r w:rsidR="005E7C7A">
        <w:rPr>
          <w:rStyle w:val="ae"/>
        </w:rPr>
        <w:t>6</w:t>
      </w:r>
      <w:r w:rsidRPr="00826DD8">
        <w:rPr>
          <w:rStyle w:val="ae"/>
        </w:rPr>
        <w:t>).</w:t>
      </w:r>
      <w:r w:rsidRPr="00826DD8">
        <w:rPr>
          <w:rStyle w:val="ae"/>
          <w:i w:val="0"/>
        </w:rPr>
        <w:t xml:space="preserve"> В случае не заполнения одного из них выходит предупреждающее сообщение о том, что поле не должно быть пустым</w:t>
      </w:r>
      <w:r w:rsidR="00E54BFC" w:rsidRPr="00826DD8">
        <w:rPr>
          <w:rStyle w:val="ae"/>
          <w:i w:val="0"/>
        </w:rPr>
        <w:t xml:space="preserve"> </w:t>
      </w:r>
      <w:r w:rsidR="00E54BFC" w:rsidRPr="00826DD8">
        <w:rPr>
          <w:rStyle w:val="ae"/>
        </w:rPr>
        <w:t>(Рисунок 1</w:t>
      </w:r>
      <w:r w:rsidR="005E7C7A">
        <w:rPr>
          <w:rStyle w:val="ae"/>
        </w:rPr>
        <w:t>7</w:t>
      </w:r>
      <w:r w:rsidR="00E54BFC" w:rsidRPr="00826DD8">
        <w:rPr>
          <w:rStyle w:val="ae"/>
        </w:rPr>
        <w:t>)</w:t>
      </w:r>
      <w:r w:rsidRPr="00826DD8">
        <w:rPr>
          <w:rStyle w:val="ae"/>
        </w:rPr>
        <w:t>.</w:t>
      </w:r>
      <w:r w:rsidRPr="00826DD8">
        <w:rPr>
          <w:rStyle w:val="ae"/>
          <w:i w:val="0"/>
        </w:rPr>
        <w:t xml:space="preserve"> </w:t>
      </w:r>
    </w:p>
    <w:p w:rsidR="00AD5E62" w:rsidRPr="00826DD8" w:rsidRDefault="00AD5E62" w:rsidP="009674A0">
      <w:pPr>
        <w:rPr>
          <w:b/>
          <w:i/>
        </w:rPr>
      </w:pPr>
    </w:p>
    <w:p w:rsidR="00FA3F99" w:rsidRPr="00826DD8" w:rsidRDefault="000947C2" w:rsidP="009674A0">
      <w:r>
        <w:rPr>
          <w:noProof/>
        </w:rPr>
        <w:lastRenderedPageBreak/>
        <w:drawing>
          <wp:inline distT="0" distB="0" distL="0" distR="0">
            <wp:extent cx="5939790" cy="147129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ED0" w:rsidRPr="00C450CD" w:rsidRDefault="00FA3F99" w:rsidP="009674A0">
      <w:bookmarkStart w:id="66" w:name="_Toc363487580"/>
      <w:r w:rsidRPr="00C450CD">
        <w:t>Рисунок 15: Окно раздела «Информация о патенте»</w:t>
      </w:r>
      <w:bookmarkEnd w:id="66"/>
    </w:p>
    <w:p w:rsidR="00E54BFC" w:rsidRPr="00826DD8" w:rsidRDefault="00E54BFC" w:rsidP="00F242E5">
      <w:pPr>
        <w:jc w:val="both"/>
      </w:pPr>
    </w:p>
    <w:p w:rsidR="00E54BFC" w:rsidRPr="00826DD8" w:rsidRDefault="00B276BA" w:rsidP="00F242E5">
      <w:pPr>
        <w:jc w:val="both"/>
      </w:pPr>
      <w:r>
        <w:rPr>
          <w:noProof/>
        </w:rPr>
        <w:drawing>
          <wp:inline distT="0" distB="0" distL="0" distR="0">
            <wp:extent cx="5939790" cy="17887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74" w:rsidRPr="00826DD8" w:rsidRDefault="00E54BFC" w:rsidP="007A48F5">
      <w:bookmarkStart w:id="67" w:name="_Toc363487581"/>
      <w:r w:rsidRPr="00826DD8">
        <w:t xml:space="preserve">Рисунок 16: </w:t>
      </w:r>
      <w:r w:rsidR="003C64C7" w:rsidRPr="00826DD8">
        <w:t>Заполнение полей раздела «Информация о патенте»</w:t>
      </w:r>
      <w:bookmarkEnd w:id="67"/>
    </w:p>
    <w:p w:rsidR="00E54BFC" w:rsidRPr="00826DD8" w:rsidRDefault="00E54BFC" w:rsidP="00F242E5">
      <w:pPr>
        <w:jc w:val="both"/>
      </w:pPr>
    </w:p>
    <w:p w:rsidR="009E3774" w:rsidRPr="00826DD8" w:rsidRDefault="00E54BFC" w:rsidP="00F242E5">
      <w:pPr>
        <w:jc w:val="both"/>
        <w:rPr>
          <w:i/>
        </w:rPr>
      </w:pPr>
      <w:r w:rsidRPr="00826DD8">
        <w:t xml:space="preserve">При нажатии на кнопку «Информация о патенте» выходит печатная форма </w:t>
      </w:r>
      <w:r w:rsidRPr="00826DD8">
        <w:rPr>
          <w:i/>
        </w:rPr>
        <w:t>(Рисунок 1</w:t>
      </w:r>
      <w:r w:rsidR="00EC095A">
        <w:rPr>
          <w:i/>
        </w:rPr>
        <w:t>8</w:t>
      </w:r>
      <w:r w:rsidRPr="00826DD8">
        <w:rPr>
          <w:i/>
        </w:rPr>
        <w:t>).</w:t>
      </w:r>
    </w:p>
    <w:p w:rsidR="00E54BFC" w:rsidRPr="00826DD8" w:rsidRDefault="00E54BFC" w:rsidP="00F242E5">
      <w:pPr>
        <w:jc w:val="both"/>
      </w:pPr>
    </w:p>
    <w:p w:rsidR="00E54BFC" w:rsidRPr="00826DD8" w:rsidRDefault="00E54BFC" w:rsidP="00F242E5">
      <w:pPr>
        <w:jc w:val="both"/>
      </w:pPr>
      <w:r w:rsidRPr="00826DD8">
        <w:rPr>
          <w:noProof/>
        </w:rPr>
        <w:drawing>
          <wp:inline distT="0" distB="0" distL="0" distR="0" wp14:anchorId="32CA4F47" wp14:editId="16501C2E">
            <wp:extent cx="5943600" cy="3895725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FC" w:rsidRPr="00826DD8" w:rsidRDefault="00E54BFC" w:rsidP="007A48F5">
      <w:bookmarkStart w:id="68" w:name="_Toc363487582"/>
      <w:r w:rsidRPr="00826DD8">
        <w:t>Рисунок 1</w:t>
      </w:r>
      <w:r w:rsidR="001F0D3C">
        <w:t>8</w:t>
      </w:r>
      <w:r w:rsidRPr="00826DD8">
        <w:t>: Печатная форма «Информация о патенте»</w:t>
      </w:r>
      <w:bookmarkEnd w:id="68"/>
    </w:p>
    <w:p w:rsidR="003C64C7" w:rsidRPr="00826DD8" w:rsidRDefault="003C64C7" w:rsidP="00F242E5">
      <w:pPr>
        <w:jc w:val="both"/>
      </w:pPr>
    </w:p>
    <w:p w:rsidR="003C64C7" w:rsidRPr="00826DD8" w:rsidRDefault="00E44DF6" w:rsidP="005D64F3">
      <w:pPr>
        <w:pStyle w:val="2"/>
      </w:pPr>
      <w:bookmarkStart w:id="69" w:name="_Toc500603279"/>
      <w:r w:rsidRPr="00826DD8">
        <w:t>Информация об акцизных марках</w:t>
      </w:r>
      <w:bookmarkEnd w:id="69"/>
    </w:p>
    <w:p w:rsidR="00E44DF6" w:rsidRPr="00826DD8" w:rsidRDefault="00E44DF6" w:rsidP="00F242E5">
      <w:pPr>
        <w:pStyle w:val="L2Body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6DD8">
        <w:rPr>
          <w:rFonts w:ascii="Times New Roman" w:hAnsi="Times New Roman" w:cs="Times New Roman"/>
          <w:sz w:val="24"/>
          <w:szCs w:val="24"/>
          <w:lang w:val="ru-RU"/>
        </w:rPr>
        <w:t>Отображается информация только по выданным и замененным акцизным маркам.</w:t>
      </w:r>
    </w:p>
    <w:p w:rsidR="00C94950" w:rsidRPr="00826DD8" w:rsidRDefault="00C94950" w:rsidP="00F242E5">
      <w:pPr>
        <w:jc w:val="both"/>
      </w:pPr>
      <w:r w:rsidRPr="00826DD8">
        <w:lastRenderedPageBreak/>
        <w:t>При отображении формы необходимо выбрать одн</w:t>
      </w:r>
      <w:r w:rsidR="00444CF4">
        <w:t>у</w:t>
      </w:r>
      <w:r w:rsidRPr="00826DD8">
        <w:t xml:space="preserve"> из </w:t>
      </w:r>
      <w:r w:rsidR="003E482F" w:rsidRPr="00A3055E">
        <w:t>вкладок</w:t>
      </w:r>
      <w:r w:rsidRPr="00826DD8">
        <w:t xml:space="preserve">: «Алкогольная продукция», либо «Табачная продукция». </w:t>
      </w:r>
    </w:p>
    <w:p w:rsidR="00C94950" w:rsidRPr="00826DD8" w:rsidRDefault="00C94950" w:rsidP="00F242E5">
      <w:pPr>
        <w:jc w:val="both"/>
        <w:rPr>
          <w:i/>
        </w:rPr>
      </w:pPr>
      <w:r w:rsidRPr="00826DD8">
        <w:t>Для отображения информации по алкогольной продукции обязательным полем к заполнению является «Номер акцизной марки»</w:t>
      </w:r>
      <w:r w:rsidR="00874B38" w:rsidRPr="00826DD8">
        <w:t>, который необходимо задать самостоятельно</w:t>
      </w:r>
      <w:r w:rsidRPr="00826DD8">
        <w:t>. Значение полей «Тип акцизной марки» и «Емкость тары, указанная на марке» н</w:t>
      </w:r>
      <w:r w:rsidR="00874B38" w:rsidRPr="00826DD8">
        <w:t>ужно</w:t>
      </w:r>
      <w:r w:rsidRPr="00826DD8">
        <w:t xml:space="preserve"> выбрать из списка</w:t>
      </w:r>
      <w:r w:rsidR="00874B38" w:rsidRPr="00826DD8">
        <w:t xml:space="preserve"> </w:t>
      </w:r>
      <w:r w:rsidR="00874B38" w:rsidRPr="00826DD8">
        <w:rPr>
          <w:i/>
        </w:rPr>
        <w:t>(Рисунок 1</w:t>
      </w:r>
      <w:r w:rsidR="006F69A5">
        <w:rPr>
          <w:i/>
        </w:rPr>
        <w:t>9</w:t>
      </w:r>
      <w:r w:rsidR="00874B38" w:rsidRPr="00826DD8">
        <w:rPr>
          <w:i/>
        </w:rPr>
        <w:t>)</w:t>
      </w:r>
      <w:r w:rsidRPr="00826DD8">
        <w:rPr>
          <w:i/>
        </w:rPr>
        <w:t>.</w:t>
      </w:r>
    </w:p>
    <w:p w:rsidR="00874B38" w:rsidRPr="00826DD8" w:rsidRDefault="00874B38" w:rsidP="00F242E5">
      <w:pPr>
        <w:jc w:val="both"/>
      </w:pPr>
    </w:p>
    <w:p w:rsidR="00874B38" w:rsidRPr="00826DD8" w:rsidRDefault="00E85A92" w:rsidP="00F242E5">
      <w:pPr>
        <w:jc w:val="both"/>
      </w:pPr>
      <w:r>
        <w:rPr>
          <w:noProof/>
        </w:rPr>
        <w:drawing>
          <wp:inline distT="0" distB="0" distL="0" distR="0">
            <wp:extent cx="5939790" cy="241744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38" w:rsidRPr="00826DD8" w:rsidRDefault="004A0B11" w:rsidP="00237023">
      <w:bookmarkStart w:id="70" w:name="_Toc363487583"/>
      <w:r w:rsidRPr="00826DD8">
        <w:t>Рисунок 1</w:t>
      </w:r>
      <w:r w:rsidR="006F69A5">
        <w:t>9</w:t>
      </w:r>
      <w:r w:rsidRPr="00826DD8">
        <w:t>: Окно «Информация об акцизной марке», тип «Алкогольная продукция»</w:t>
      </w:r>
      <w:bookmarkEnd w:id="70"/>
    </w:p>
    <w:p w:rsidR="00874B38" w:rsidRPr="00826DD8" w:rsidRDefault="00874B38" w:rsidP="00F242E5">
      <w:pPr>
        <w:jc w:val="both"/>
      </w:pPr>
    </w:p>
    <w:p w:rsidR="00E54BFC" w:rsidRPr="00826DD8" w:rsidRDefault="00C94950" w:rsidP="00F242E5">
      <w:pPr>
        <w:jc w:val="both"/>
        <w:rPr>
          <w:i/>
        </w:rPr>
      </w:pPr>
      <w:r w:rsidRPr="00826DD8">
        <w:t xml:space="preserve">При выборе </w:t>
      </w:r>
      <w:r w:rsidR="008F640F">
        <w:t>вкладки</w:t>
      </w:r>
      <w:r w:rsidRPr="00826DD8">
        <w:t xml:space="preserve"> «Табачная продукция» обязательным полем к заполнению остается поле «Номер акцизной марки», а значение поля «Тип акцизной марки» выбирается из списка</w:t>
      </w:r>
      <w:r w:rsidR="00874B38" w:rsidRPr="00826DD8">
        <w:t xml:space="preserve"> </w:t>
      </w:r>
      <w:r w:rsidR="00874B38" w:rsidRPr="00826DD8">
        <w:rPr>
          <w:i/>
        </w:rPr>
        <w:t xml:space="preserve">(Рисунок </w:t>
      </w:r>
      <w:r w:rsidR="008E4EE6">
        <w:rPr>
          <w:i/>
        </w:rPr>
        <w:t>20</w:t>
      </w:r>
      <w:r w:rsidR="00874B38" w:rsidRPr="00826DD8">
        <w:rPr>
          <w:i/>
        </w:rPr>
        <w:t>)</w:t>
      </w:r>
      <w:r w:rsidRPr="00826DD8">
        <w:rPr>
          <w:i/>
        </w:rPr>
        <w:t>.</w:t>
      </w:r>
    </w:p>
    <w:p w:rsidR="004A0B11" w:rsidRPr="00826DD8" w:rsidRDefault="004A0B11" w:rsidP="00F242E5">
      <w:pPr>
        <w:jc w:val="both"/>
      </w:pPr>
    </w:p>
    <w:p w:rsidR="004A0B11" w:rsidRPr="00826DD8" w:rsidRDefault="001E5E96" w:rsidP="00F242E5">
      <w:pPr>
        <w:jc w:val="both"/>
      </w:pPr>
      <w:r>
        <w:rPr>
          <w:noProof/>
        </w:rPr>
        <w:drawing>
          <wp:inline distT="0" distB="0" distL="0" distR="0">
            <wp:extent cx="5931535" cy="16859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B11" w:rsidRPr="00826DD8" w:rsidRDefault="004A0B11" w:rsidP="00237023">
      <w:bookmarkStart w:id="71" w:name="_Toc363487584"/>
      <w:r w:rsidRPr="00826DD8">
        <w:t xml:space="preserve">Рисунок </w:t>
      </w:r>
      <w:r w:rsidR="001E5E96">
        <w:t>20</w:t>
      </w:r>
      <w:r w:rsidRPr="00826DD8">
        <w:t>: Окно «Информация об акцизной марке», тип «Табачная продукция»</w:t>
      </w:r>
      <w:bookmarkEnd w:id="71"/>
    </w:p>
    <w:p w:rsidR="004A0B11" w:rsidRPr="00826DD8" w:rsidRDefault="004A0B11" w:rsidP="00F242E5">
      <w:pPr>
        <w:jc w:val="both"/>
      </w:pPr>
      <w:r w:rsidRPr="00826DD8">
        <w:t xml:space="preserve"> </w:t>
      </w:r>
    </w:p>
    <w:p w:rsidR="00663AAB" w:rsidRPr="00826DD8" w:rsidRDefault="00663AAB" w:rsidP="00F242E5">
      <w:pPr>
        <w:jc w:val="both"/>
        <w:rPr>
          <w:i/>
        </w:rPr>
      </w:pPr>
      <w:r w:rsidRPr="00826DD8">
        <w:t>После выбора необходимого типа марки</w:t>
      </w:r>
      <w:r w:rsidR="00057527" w:rsidRPr="00826DD8">
        <w:t>,</w:t>
      </w:r>
      <w:r w:rsidRPr="00826DD8">
        <w:t xml:space="preserve"> заполнения </w:t>
      </w:r>
      <w:r w:rsidR="00057527" w:rsidRPr="00826DD8">
        <w:t>всех полей и нажатия кнопки «Информация об акцизной марке»</w:t>
      </w:r>
      <w:r w:rsidRPr="00826DD8">
        <w:t xml:space="preserve"> </w:t>
      </w:r>
      <w:r w:rsidR="00057527" w:rsidRPr="00826DD8">
        <w:t xml:space="preserve">выходит печатная форма </w:t>
      </w:r>
      <w:r w:rsidR="00057527" w:rsidRPr="00826DD8">
        <w:rPr>
          <w:i/>
        </w:rPr>
        <w:t>(Рисунок 2</w:t>
      </w:r>
      <w:r w:rsidR="00E6443C">
        <w:rPr>
          <w:i/>
        </w:rPr>
        <w:t>1</w:t>
      </w:r>
      <w:r w:rsidR="00057527" w:rsidRPr="00826DD8">
        <w:rPr>
          <w:i/>
        </w:rPr>
        <w:t>).</w:t>
      </w:r>
    </w:p>
    <w:p w:rsidR="00057527" w:rsidRPr="00826DD8" w:rsidRDefault="00057527" w:rsidP="00F242E5">
      <w:pPr>
        <w:jc w:val="both"/>
      </w:pPr>
    </w:p>
    <w:p w:rsidR="00057527" w:rsidRPr="00826DD8" w:rsidRDefault="00057527" w:rsidP="00F242E5">
      <w:pPr>
        <w:jc w:val="both"/>
      </w:pPr>
      <w:r w:rsidRPr="00826DD8">
        <w:rPr>
          <w:noProof/>
        </w:rPr>
        <w:lastRenderedPageBreak/>
        <w:drawing>
          <wp:inline distT="0" distB="0" distL="0" distR="0" wp14:anchorId="645E9985" wp14:editId="1C347DE7">
            <wp:extent cx="5934075" cy="4819650"/>
            <wp:effectExtent l="19050" t="0" r="9525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27" w:rsidRPr="00826DD8" w:rsidRDefault="00057527" w:rsidP="00EE3D9D">
      <w:bookmarkStart w:id="72" w:name="_Toc363487585"/>
      <w:r w:rsidRPr="00826DD8">
        <w:t>Рисунок 2</w:t>
      </w:r>
      <w:r w:rsidR="00E6443C">
        <w:t>1</w:t>
      </w:r>
      <w:r w:rsidRPr="00826DD8">
        <w:t>: Печатная форма «Информация об акцизной марке»</w:t>
      </w:r>
      <w:bookmarkEnd w:id="72"/>
    </w:p>
    <w:p w:rsidR="00057527" w:rsidRPr="00826DD8" w:rsidRDefault="00057527" w:rsidP="00F242E5">
      <w:pPr>
        <w:jc w:val="both"/>
      </w:pPr>
    </w:p>
    <w:p w:rsidR="00C94950" w:rsidRPr="00826DD8" w:rsidRDefault="00C94950" w:rsidP="00F242E5">
      <w:pPr>
        <w:jc w:val="both"/>
        <w:rPr>
          <w:rStyle w:val="ae"/>
        </w:rPr>
      </w:pPr>
      <w:r w:rsidRPr="00826DD8">
        <w:rPr>
          <w:rStyle w:val="ae"/>
          <w:i w:val="0"/>
        </w:rPr>
        <w:t>Дата принятия решения отображается в том случае, если данная акцизная марка является замененной уже выданной марки</w:t>
      </w:r>
      <w:r w:rsidRPr="00826DD8">
        <w:rPr>
          <w:rStyle w:val="ae"/>
        </w:rPr>
        <w:t>.</w:t>
      </w:r>
    </w:p>
    <w:p w:rsidR="004A0B11" w:rsidRPr="00826DD8" w:rsidRDefault="004A0B11" w:rsidP="00F242E5">
      <w:pPr>
        <w:jc w:val="both"/>
        <w:rPr>
          <w:rStyle w:val="ae"/>
        </w:rPr>
      </w:pPr>
    </w:p>
    <w:p w:rsidR="004A0B11" w:rsidRPr="00331259" w:rsidRDefault="00216BD9" w:rsidP="00331259">
      <w:pPr>
        <w:pStyle w:val="2"/>
        <w:rPr>
          <w:rStyle w:val="ae"/>
          <w:i w:val="0"/>
          <w:iCs w:val="0"/>
        </w:rPr>
      </w:pPr>
      <w:bookmarkStart w:id="73" w:name="_Toc500603280"/>
      <w:r w:rsidRPr="00331259">
        <w:rPr>
          <w:rStyle w:val="ae"/>
          <w:i w:val="0"/>
          <w:iCs w:val="0"/>
          <w:lang w:val="ru-RU"/>
        </w:rPr>
        <w:t>Персональные</w:t>
      </w:r>
      <w:r w:rsidRPr="00331259">
        <w:rPr>
          <w:rStyle w:val="ae"/>
          <w:i w:val="0"/>
          <w:iCs w:val="0"/>
        </w:rPr>
        <w:t xml:space="preserve"> </w:t>
      </w:r>
      <w:r w:rsidRPr="00331259">
        <w:rPr>
          <w:rStyle w:val="ae"/>
          <w:i w:val="0"/>
          <w:iCs w:val="0"/>
          <w:lang w:val="ru-RU"/>
        </w:rPr>
        <w:t>данные</w:t>
      </w:r>
      <w:bookmarkEnd w:id="73"/>
    </w:p>
    <w:p w:rsidR="00216BD9" w:rsidRPr="00826DD8" w:rsidRDefault="00B04A24" w:rsidP="00F242E5">
      <w:pPr>
        <w:jc w:val="both"/>
        <w:rPr>
          <w:rStyle w:val="ae"/>
          <w:i w:val="0"/>
        </w:rPr>
      </w:pPr>
      <w:r w:rsidRPr="00826DD8">
        <w:rPr>
          <w:rStyle w:val="ae"/>
          <w:i w:val="0"/>
        </w:rPr>
        <w:t xml:space="preserve">В разделе «Персональные данные» содержится </w:t>
      </w:r>
      <w:r w:rsidR="00216BD9" w:rsidRPr="00826DD8">
        <w:rPr>
          <w:rStyle w:val="ae"/>
          <w:i w:val="0"/>
        </w:rPr>
        <w:t>информация о налоговой регистрации НП в виде справки, информация о руководителе, учредителе и гл. бухгалтере</w:t>
      </w:r>
      <w:r w:rsidRPr="00826DD8">
        <w:rPr>
          <w:rStyle w:val="ae"/>
          <w:i w:val="0"/>
        </w:rPr>
        <w:t>.</w:t>
      </w:r>
    </w:p>
    <w:p w:rsidR="00874B38" w:rsidRPr="00826DD8" w:rsidRDefault="00874B38" w:rsidP="00F242E5">
      <w:pPr>
        <w:jc w:val="both"/>
      </w:pPr>
    </w:p>
    <w:p w:rsidR="00E54BFC" w:rsidRPr="00826DD8" w:rsidRDefault="00F77661" w:rsidP="00F242E5">
      <w:pPr>
        <w:jc w:val="both"/>
      </w:pPr>
      <w:r w:rsidRPr="00826DD8">
        <w:t xml:space="preserve">В данном разделе содержатся три кнопки: «Справка о налоговой регистрации», «Информация о руководителе, учредителе, гл. бухгалтере» и «Виды налогов». Рядом с кнопкой «Виды налогов» отображается список </w:t>
      </w:r>
      <w:r w:rsidR="00D16524" w:rsidRPr="00826DD8">
        <w:t xml:space="preserve">«Код УГНС». </w:t>
      </w:r>
      <w:r w:rsidRPr="00826DD8">
        <w:t>В списке «Код УГНС» отображаются только те районы, в которых у данного НП есть регистрация по налогам. Если регистрация налогов соответствует району регистрации самого НП, то в списке будет только один район</w:t>
      </w:r>
      <w:r w:rsidR="00543EF0" w:rsidRPr="00826DD8">
        <w:t xml:space="preserve"> </w:t>
      </w:r>
      <w:r w:rsidR="00543EF0" w:rsidRPr="00826DD8">
        <w:rPr>
          <w:i/>
        </w:rPr>
        <w:t>(Рисунок 2</w:t>
      </w:r>
      <w:r w:rsidR="006A142C">
        <w:rPr>
          <w:i/>
        </w:rPr>
        <w:t>2</w:t>
      </w:r>
      <w:r w:rsidR="00543EF0" w:rsidRPr="00826DD8">
        <w:rPr>
          <w:i/>
        </w:rPr>
        <w:t>)</w:t>
      </w:r>
      <w:r w:rsidRPr="00826DD8">
        <w:rPr>
          <w:i/>
        </w:rPr>
        <w:t>.</w:t>
      </w:r>
    </w:p>
    <w:p w:rsidR="00F77661" w:rsidRPr="00826DD8" w:rsidRDefault="00F77661" w:rsidP="00F242E5">
      <w:pPr>
        <w:jc w:val="both"/>
      </w:pPr>
    </w:p>
    <w:p w:rsidR="00543EF0" w:rsidRPr="00826DD8" w:rsidRDefault="005505A7" w:rsidP="00F242E5">
      <w:pPr>
        <w:jc w:val="both"/>
      </w:pPr>
      <w:r>
        <w:rPr>
          <w:noProof/>
        </w:rPr>
        <w:lastRenderedPageBreak/>
        <w:drawing>
          <wp:inline distT="0" distB="0" distL="0" distR="0">
            <wp:extent cx="5939790" cy="19081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F0" w:rsidRPr="00826DD8" w:rsidRDefault="00543EF0" w:rsidP="0021264E">
      <w:pPr>
        <w:rPr>
          <w:b/>
        </w:rPr>
      </w:pPr>
      <w:bookmarkStart w:id="74" w:name="_Toc363487586"/>
      <w:r w:rsidRPr="00826DD8">
        <w:t>Рисунок 2</w:t>
      </w:r>
      <w:r w:rsidR="006A142C">
        <w:t>2</w:t>
      </w:r>
      <w:r w:rsidRPr="00826DD8">
        <w:t>: Окно «Персональные данные»</w:t>
      </w:r>
      <w:bookmarkEnd w:id="74"/>
    </w:p>
    <w:p w:rsidR="00543EF0" w:rsidRPr="00826DD8" w:rsidRDefault="00543EF0" w:rsidP="00F242E5">
      <w:pPr>
        <w:jc w:val="both"/>
      </w:pPr>
    </w:p>
    <w:p w:rsidR="00F77661" w:rsidRPr="00826DD8" w:rsidRDefault="00F77661" w:rsidP="00F242E5">
      <w:pPr>
        <w:jc w:val="both"/>
      </w:pPr>
      <w:r w:rsidRPr="00826DD8">
        <w:t>При нажатии на кнопку «Справка о налоговой регистрации НП» отобра</w:t>
      </w:r>
      <w:r w:rsidR="00D16524" w:rsidRPr="00826DD8">
        <w:t>жается</w:t>
      </w:r>
      <w:r w:rsidRPr="00826DD8">
        <w:t xml:space="preserve"> печатная форма «Информация о налоговой регистрации НП»</w:t>
      </w:r>
      <w:r w:rsidR="00D16524" w:rsidRPr="00826DD8">
        <w:t xml:space="preserve"> </w:t>
      </w:r>
      <w:r w:rsidR="00D16524" w:rsidRPr="00826DD8">
        <w:rPr>
          <w:i/>
        </w:rPr>
        <w:t>(Рисунок 2</w:t>
      </w:r>
      <w:r w:rsidR="00170E2B">
        <w:rPr>
          <w:i/>
        </w:rPr>
        <w:t>3</w:t>
      </w:r>
      <w:r w:rsidR="00D16524" w:rsidRPr="00826DD8">
        <w:rPr>
          <w:i/>
        </w:rPr>
        <w:t>).</w:t>
      </w:r>
    </w:p>
    <w:p w:rsidR="00D16524" w:rsidRPr="00826DD8" w:rsidRDefault="00D16524" w:rsidP="00F242E5">
      <w:pPr>
        <w:jc w:val="both"/>
      </w:pPr>
    </w:p>
    <w:p w:rsidR="00D16524" w:rsidRPr="00826DD8" w:rsidRDefault="00170E2B" w:rsidP="00F242E5">
      <w:pPr>
        <w:jc w:val="both"/>
      </w:pPr>
      <w:r>
        <w:rPr>
          <w:noProof/>
        </w:rPr>
        <w:drawing>
          <wp:inline distT="0" distB="0" distL="0" distR="0">
            <wp:extent cx="5931535" cy="35223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24" w:rsidRPr="00826DD8" w:rsidRDefault="00A224A2" w:rsidP="0021264E">
      <w:pPr>
        <w:rPr>
          <w:b/>
        </w:rPr>
      </w:pPr>
      <w:bookmarkStart w:id="75" w:name="_Toc363487587"/>
      <w:r w:rsidRPr="00826DD8">
        <w:t>Рисунок 2</w:t>
      </w:r>
      <w:r w:rsidR="00170E2B">
        <w:t>3</w:t>
      </w:r>
      <w:r w:rsidRPr="00826DD8">
        <w:t>: Печатная форма «Информация о налоговой регистрации НП»</w:t>
      </w:r>
      <w:bookmarkEnd w:id="75"/>
    </w:p>
    <w:p w:rsidR="00A224A2" w:rsidRPr="00826DD8" w:rsidRDefault="00A224A2" w:rsidP="00F242E5">
      <w:pPr>
        <w:jc w:val="both"/>
      </w:pPr>
    </w:p>
    <w:p w:rsidR="00F77661" w:rsidRPr="00826DD8" w:rsidRDefault="00F77661" w:rsidP="00F242E5">
      <w:pPr>
        <w:jc w:val="both"/>
        <w:rPr>
          <w:i/>
        </w:rPr>
      </w:pPr>
      <w:r w:rsidRPr="00826DD8">
        <w:t xml:space="preserve">При нажатии на кнопку «Информация о руководителе, учредителе и гл. бухгалтере» </w:t>
      </w:r>
      <w:r w:rsidR="00D16524" w:rsidRPr="00826DD8">
        <w:t xml:space="preserve">отображается </w:t>
      </w:r>
      <w:r w:rsidRPr="00826DD8">
        <w:t>одноименная печатная форма</w:t>
      </w:r>
      <w:r w:rsidR="00D16524" w:rsidRPr="00826DD8">
        <w:t xml:space="preserve"> </w:t>
      </w:r>
      <w:r w:rsidR="00D16524" w:rsidRPr="00826DD8">
        <w:rPr>
          <w:i/>
        </w:rPr>
        <w:t>(Рисунок 2</w:t>
      </w:r>
      <w:r w:rsidR="0098326B">
        <w:rPr>
          <w:i/>
        </w:rPr>
        <w:t>4</w:t>
      </w:r>
      <w:r w:rsidR="00D16524" w:rsidRPr="00826DD8">
        <w:rPr>
          <w:i/>
        </w:rPr>
        <w:t>).</w:t>
      </w:r>
    </w:p>
    <w:p w:rsidR="00D16524" w:rsidRPr="00826DD8" w:rsidRDefault="00D16524" w:rsidP="00F242E5">
      <w:pPr>
        <w:jc w:val="both"/>
      </w:pPr>
    </w:p>
    <w:p w:rsidR="00D16524" w:rsidRPr="00826DD8" w:rsidRDefault="00AB3128" w:rsidP="00F242E5">
      <w:pPr>
        <w:jc w:val="both"/>
      </w:pPr>
      <w:r>
        <w:rPr>
          <w:noProof/>
        </w:rPr>
        <w:lastRenderedPageBreak/>
        <w:drawing>
          <wp:inline distT="0" distB="0" distL="0" distR="0">
            <wp:extent cx="5939790" cy="32835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84" w:rsidRPr="00826DD8" w:rsidRDefault="00A224A2" w:rsidP="0021264E">
      <w:pPr>
        <w:rPr>
          <w:b/>
        </w:rPr>
      </w:pPr>
      <w:bookmarkStart w:id="76" w:name="_Toc363487588"/>
      <w:r w:rsidRPr="00826DD8">
        <w:t>Рисунок 2</w:t>
      </w:r>
      <w:r w:rsidR="0098326B">
        <w:t>4</w:t>
      </w:r>
      <w:r w:rsidRPr="00826DD8">
        <w:t xml:space="preserve">: </w:t>
      </w:r>
      <w:r w:rsidR="00543EF0" w:rsidRPr="00826DD8">
        <w:t>П</w:t>
      </w:r>
      <w:r w:rsidRPr="00826DD8">
        <w:t>ечатная форма</w:t>
      </w:r>
      <w:r w:rsidR="00543EF0" w:rsidRPr="00826DD8">
        <w:t xml:space="preserve"> «Информация о руководителе, учредителе и гл. бухгалтере»</w:t>
      </w:r>
      <w:bookmarkEnd w:id="76"/>
    </w:p>
    <w:p w:rsidR="00A224A2" w:rsidRPr="00826DD8" w:rsidRDefault="00A224A2" w:rsidP="00F242E5">
      <w:pPr>
        <w:jc w:val="both"/>
      </w:pPr>
    </w:p>
    <w:p w:rsidR="00F77661" w:rsidRPr="00826DD8" w:rsidRDefault="00F77661" w:rsidP="00F242E5">
      <w:pPr>
        <w:jc w:val="both"/>
      </w:pPr>
      <w:r w:rsidRPr="00826DD8">
        <w:t xml:space="preserve">При </w:t>
      </w:r>
      <w:r w:rsidR="00D16524" w:rsidRPr="00826DD8">
        <w:t xml:space="preserve">выборе кода УГНС и </w:t>
      </w:r>
      <w:r w:rsidRPr="00826DD8">
        <w:t xml:space="preserve">нажатии на кнопку </w:t>
      </w:r>
      <w:r w:rsidR="00D16524" w:rsidRPr="00826DD8">
        <w:t xml:space="preserve">«Виды налогов» отображается </w:t>
      </w:r>
      <w:r w:rsidRPr="00826DD8">
        <w:t>печатная форма «Виды налогов»</w:t>
      </w:r>
      <w:r w:rsidR="00D16524" w:rsidRPr="00826DD8">
        <w:t xml:space="preserve"> </w:t>
      </w:r>
      <w:r w:rsidR="00D16524" w:rsidRPr="00826DD8">
        <w:rPr>
          <w:i/>
        </w:rPr>
        <w:t>(Рисунок 2</w:t>
      </w:r>
      <w:r w:rsidR="00F5438B">
        <w:rPr>
          <w:i/>
        </w:rPr>
        <w:t>5</w:t>
      </w:r>
      <w:r w:rsidR="00D16524" w:rsidRPr="00826DD8">
        <w:rPr>
          <w:i/>
        </w:rPr>
        <w:t>).</w:t>
      </w:r>
    </w:p>
    <w:p w:rsidR="00F77661" w:rsidRPr="00826DD8" w:rsidRDefault="00F77661" w:rsidP="00F242E5">
      <w:pPr>
        <w:jc w:val="both"/>
      </w:pPr>
    </w:p>
    <w:p w:rsidR="00D16524" w:rsidRPr="00826DD8" w:rsidRDefault="007F7ECD" w:rsidP="00F242E5">
      <w:pPr>
        <w:jc w:val="both"/>
      </w:pPr>
      <w:r>
        <w:rPr>
          <w:noProof/>
        </w:rPr>
        <w:drawing>
          <wp:inline distT="0" distB="0" distL="0" distR="0">
            <wp:extent cx="5931535" cy="35782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24" w:rsidRPr="00826DD8" w:rsidRDefault="00543EF0" w:rsidP="0021264E">
      <w:pPr>
        <w:rPr>
          <w:b/>
        </w:rPr>
      </w:pPr>
      <w:bookmarkStart w:id="77" w:name="_Toc363487589"/>
      <w:r w:rsidRPr="00826DD8">
        <w:t>Рисунок 2</w:t>
      </w:r>
      <w:r w:rsidR="00F5438B">
        <w:t>5</w:t>
      </w:r>
      <w:r w:rsidRPr="00826DD8">
        <w:t>: Печатная форма «Виды налогов»</w:t>
      </w:r>
      <w:bookmarkEnd w:id="77"/>
    </w:p>
    <w:p w:rsidR="00867936" w:rsidRPr="00826DD8" w:rsidRDefault="00867936" w:rsidP="00F242E5">
      <w:pPr>
        <w:pStyle w:val="ad"/>
        <w:jc w:val="both"/>
      </w:pPr>
    </w:p>
    <w:p w:rsidR="00D16524" w:rsidRPr="00E41234" w:rsidRDefault="00D16524" w:rsidP="0030711C">
      <w:pPr>
        <w:pStyle w:val="2"/>
        <w:rPr>
          <w:lang w:val="ru-RU"/>
        </w:rPr>
      </w:pPr>
      <w:bookmarkStart w:id="78" w:name="_Toc500603281"/>
      <w:r w:rsidRPr="00E41234">
        <w:rPr>
          <w:lang w:val="ru-RU"/>
        </w:rPr>
        <w:t>Информация о состоянии расчетов с бюджетом</w:t>
      </w:r>
      <w:bookmarkEnd w:id="78"/>
    </w:p>
    <w:p w:rsidR="00D16524" w:rsidRPr="00826DD8" w:rsidRDefault="00D16524" w:rsidP="00F242E5">
      <w:pPr>
        <w:jc w:val="both"/>
      </w:pPr>
      <w:r w:rsidRPr="00826DD8">
        <w:t>В данном разделе отображается информация о состоянии расчетов с бюджетом по состоянию на определенную дату, куда входит и налог, проценты, пени, налоговая санкция</w:t>
      </w:r>
      <w:r w:rsidR="00235B84" w:rsidRPr="00826DD8">
        <w:t>,</w:t>
      </w:r>
      <w:r w:rsidRPr="00826DD8">
        <w:t xml:space="preserve"> переплата</w:t>
      </w:r>
      <w:r w:rsidR="00235B84" w:rsidRPr="00826DD8">
        <w:t xml:space="preserve"> и</w:t>
      </w:r>
      <w:r w:rsidRPr="00826DD8">
        <w:t xml:space="preserve"> задолженность.</w:t>
      </w:r>
    </w:p>
    <w:p w:rsidR="00235B84" w:rsidRPr="00826DD8" w:rsidRDefault="00235B84" w:rsidP="00F242E5">
      <w:pPr>
        <w:jc w:val="both"/>
      </w:pPr>
    </w:p>
    <w:p w:rsidR="00235B84" w:rsidRPr="00826DD8" w:rsidRDefault="00235B84" w:rsidP="00F242E5">
      <w:pPr>
        <w:jc w:val="both"/>
      </w:pPr>
      <w:r w:rsidRPr="00826DD8">
        <w:t>Рядом с кнопкой «Информация о состоянии расчетов с бюджетом» отображается список «Код УГНС». В списке «Код УГНС» отображаются только те районы, в которых у данного НП есть регистрация по налогам. Если регистрация налогов соответствует району регистрации самого НП, то в списке будет только один район</w:t>
      </w:r>
      <w:r w:rsidR="00326BFD" w:rsidRPr="00826DD8">
        <w:t xml:space="preserve"> </w:t>
      </w:r>
      <w:r w:rsidR="00326BFD" w:rsidRPr="00826DD8">
        <w:rPr>
          <w:i/>
        </w:rPr>
        <w:t>(Рисунок 2</w:t>
      </w:r>
      <w:r w:rsidR="00501EB5">
        <w:rPr>
          <w:i/>
        </w:rPr>
        <w:t>6</w:t>
      </w:r>
      <w:r w:rsidR="00326BFD" w:rsidRPr="00826DD8">
        <w:rPr>
          <w:i/>
        </w:rPr>
        <w:t>)</w:t>
      </w:r>
      <w:r w:rsidRPr="00826DD8">
        <w:rPr>
          <w:i/>
        </w:rPr>
        <w:t>.</w:t>
      </w:r>
    </w:p>
    <w:p w:rsidR="00235B84" w:rsidRPr="00826DD8" w:rsidRDefault="00235B84" w:rsidP="00F242E5">
      <w:pPr>
        <w:jc w:val="both"/>
      </w:pPr>
    </w:p>
    <w:p w:rsidR="00326BFD" w:rsidRPr="00826DD8" w:rsidRDefault="00DE372B" w:rsidP="00F242E5">
      <w:pPr>
        <w:jc w:val="both"/>
      </w:pPr>
      <w:r>
        <w:rPr>
          <w:noProof/>
        </w:rPr>
        <w:drawing>
          <wp:inline distT="0" distB="0" distL="0" distR="0">
            <wp:extent cx="5939790" cy="13436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FD" w:rsidRPr="00826DD8" w:rsidRDefault="00326BFD" w:rsidP="0021264E">
      <w:pPr>
        <w:rPr>
          <w:b/>
          <w:iCs/>
        </w:rPr>
      </w:pPr>
      <w:bookmarkStart w:id="79" w:name="_Toc363487590"/>
      <w:r w:rsidRPr="00826DD8">
        <w:rPr>
          <w:iCs/>
        </w:rPr>
        <w:t>Рисунок 2</w:t>
      </w:r>
      <w:r w:rsidR="00501EB5">
        <w:rPr>
          <w:iCs/>
        </w:rPr>
        <w:t>6</w:t>
      </w:r>
      <w:r w:rsidRPr="00826DD8">
        <w:rPr>
          <w:iCs/>
        </w:rPr>
        <w:t xml:space="preserve">: Окно </w:t>
      </w:r>
      <w:r w:rsidRPr="00826DD8">
        <w:t>«Информация о состоянии расчетов с бюджетом»</w:t>
      </w:r>
      <w:bookmarkEnd w:id="79"/>
    </w:p>
    <w:p w:rsidR="00326BFD" w:rsidRPr="00826DD8" w:rsidRDefault="00326BFD" w:rsidP="00F242E5">
      <w:pPr>
        <w:jc w:val="both"/>
      </w:pPr>
    </w:p>
    <w:p w:rsidR="00235B84" w:rsidRPr="00826DD8" w:rsidRDefault="00235B84" w:rsidP="00F242E5">
      <w:pPr>
        <w:jc w:val="both"/>
        <w:rPr>
          <w:i/>
        </w:rPr>
      </w:pPr>
      <w:r w:rsidRPr="00826DD8">
        <w:rPr>
          <w:iCs/>
        </w:rPr>
        <w:t>После выбора соответствующего кода УГНС и нажатии кнопки «</w:t>
      </w:r>
      <w:r w:rsidRPr="00826DD8">
        <w:t xml:space="preserve">Информация о состоянии расчетов с бюджетом» выходит печатная форма </w:t>
      </w:r>
      <w:r w:rsidRPr="00826DD8">
        <w:rPr>
          <w:i/>
        </w:rPr>
        <w:t>(Рисунок 2</w:t>
      </w:r>
      <w:r w:rsidR="00E3537F">
        <w:rPr>
          <w:i/>
        </w:rPr>
        <w:t>7</w:t>
      </w:r>
      <w:r w:rsidRPr="00826DD8">
        <w:rPr>
          <w:i/>
        </w:rPr>
        <w:t>).</w:t>
      </w:r>
    </w:p>
    <w:p w:rsidR="00235B84" w:rsidRPr="00826DD8" w:rsidRDefault="00235B84" w:rsidP="00F242E5">
      <w:pPr>
        <w:jc w:val="both"/>
      </w:pPr>
    </w:p>
    <w:p w:rsidR="00235B84" w:rsidRPr="00826DD8" w:rsidRDefault="00E3537F" w:rsidP="00F242E5">
      <w:pPr>
        <w:jc w:val="both"/>
      </w:pPr>
      <w:r>
        <w:rPr>
          <w:noProof/>
        </w:rPr>
        <w:drawing>
          <wp:inline distT="0" distB="0" distL="0" distR="0">
            <wp:extent cx="5931535" cy="411099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FD" w:rsidRPr="00826DD8" w:rsidRDefault="00334803" w:rsidP="00D4450D">
      <w:pPr>
        <w:rPr>
          <w:b/>
        </w:rPr>
      </w:pPr>
      <w:bookmarkStart w:id="80" w:name="_Toc363487591"/>
      <w:r w:rsidRPr="00826DD8">
        <w:t>Рисунок 2</w:t>
      </w:r>
      <w:r w:rsidR="00DD3EEA">
        <w:t>7</w:t>
      </w:r>
      <w:r w:rsidRPr="00826DD8">
        <w:t>: Печатная форма</w:t>
      </w:r>
      <w:r w:rsidRPr="00826DD8">
        <w:rPr>
          <w:iCs/>
        </w:rPr>
        <w:t xml:space="preserve">  «</w:t>
      </w:r>
      <w:r w:rsidRPr="00826DD8">
        <w:t>Информация о состоянии расчетов с бюджетом»</w:t>
      </w:r>
      <w:bookmarkEnd w:id="80"/>
      <w:r w:rsidRPr="00826DD8">
        <w:t xml:space="preserve"> </w:t>
      </w:r>
    </w:p>
    <w:p w:rsidR="00334803" w:rsidRPr="00826DD8" w:rsidRDefault="00334803" w:rsidP="00F242E5">
      <w:pPr>
        <w:jc w:val="both"/>
      </w:pPr>
    </w:p>
    <w:p w:rsidR="00A224A2" w:rsidRPr="00E41234" w:rsidRDefault="00A224A2" w:rsidP="00AB20E5">
      <w:pPr>
        <w:pStyle w:val="2"/>
        <w:rPr>
          <w:lang w:val="ru-RU"/>
        </w:rPr>
      </w:pPr>
      <w:bookmarkStart w:id="81" w:name="_Toc500603282"/>
      <w:r w:rsidRPr="00E41234">
        <w:rPr>
          <w:lang w:val="ru-RU"/>
        </w:rPr>
        <w:t>Информация о не предоставленной налоговой отчетности</w:t>
      </w:r>
      <w:bookmarkEnd w:id="81"/>
    </w:p>
    <w:p w:rsidR="00334803" w:rsidRPr="00826DD8" w:rsidRDefault="00A224A2" w:rsidP="00F242E5">
      <w:pPr>
        <w:jc w:val="both"/>
      </w:pPr>
      <w:r w:rsidRPr="00826DD8">
        <w:t>Отображаются те отчеты, которые НП сдал, дату сдачи последнего отчета и период отчетов, которые НП не сдал.</w:t>
      </w:r>
    </w:p>
    <w:p w:rsidR="00334803" w:rsidRPr="00826DD8" w:rsidRDefault="00334803" w:rsidP="00F242E5">
      <w:pPr>
        <w:jc w:val="both"/>
      </w:pPr>
      <w:r w:rsidRPr="00826DD8">
        <w:t>Рядом с кнопкой «</w:t>
      </w:r>
      <w:r w:rsidRPr="00826DD8">
        <w:rPr>
          <w:iCs/>
        </w:rPr>
        <w:t>Информация о не предоставленной налоговой отчетности</w:t>
      </w:r>
      <w:r w:rsidRPr="00826DD8">
        <w:t xml:space="preserve">» отображается список «Код УГНС». В списке «Код УГНС» отображаются только те районы, в которых у данного НП есть регистрация по налогам. Если регистрация налогов </w:t>
      </w:r>
      <w:r w:rsidRPr="00826DD8">
        <w:lastRenderedPageBreak/>
        <w:t xml:space="preserve">соответствует району регистрации самого НП, то в списке будет только один район </w:t>
      </w:r>
      <w:bookmarkStart w:id="82" w:name="OLE_LINK100"/>
      <w:bookmarkStart w:id="83" w:name="OLE_LINK101"/>
      <w:bookmarkStart w:id="84" w:name="OLE_LINK102"/>
      <w:r w:rsidRPr="00826DD8">
        <w:rPr>
          <w:i/>
        </w:rPr>
        <w:t>(Рисунок 2</w:t>
      </w:r>
      <w:r w:rsidR="00F04DCC">
        <w:rPr>
          <w:i/>
        </w:rPr>
        <w:t>8</w:t>
      </w:r>
      <w:r w:rsidRPr="00826DD8">
        <w:rPr>
          <w:i/>
        </w:rPr>
        <w:t>).</w:t>
      </w:r>
      <w:bookmarkEnd w:id="82"/>
      <w:bookmarkEnd w:id="83"/>
      <w:bookmarkEnd w:id="84"/>
    </w:p>
    <w:p w:rsidR="00326BFD" w:rsidRPr="00826DD8" w:rsidRDefault="00326BFD" w:rsidP="00F242E5">
      <w:pPr>
        <w:jc w:val="both"/>
      </w:pPr>
    </w:p>
    <w:p w:rsidR="00450223" w:rsidRPr="00826DD8" w:rsidRDefault="00F04DCC" w:rsidP="00F242E5">
      <w:pPr>
        <w:jc w:val="both"/>
      </w:pPr>
      <w:r>
        <w:rPr>
          <w:noProof/>
        </w:rPr>
        <w:drawing>
          <wp:inline distT="0" distB="0" distL="0" distR="0">
            <wp:extent cx="5931535" cy="162179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23" w:rsidRPr="00826DD8" w:rsidRDefault="00450223" w:rsidP="0021264E">
      <w:pPr>
        <w:rPr>
          <w:b/>
        </w:rPr>
      </w:pPr>
      <w:bookmarkStart w:id="85" w:name="_Toc363487592"/>
      <w:r w:rsidRPr="00826DD8">
        <w:t>Рисунок 2</w:t>
      </w:r>
      <w:r w:rsidR="00F04DCC">
        <w:t>8</w:t>
      </w:r>
      <w:r w:rsidRPr="00826DD8">
        <w:t>: «Информация о не предоставленной налоговой отчетности»</w:t>
      </w:r>
      <w:bookmarkEnd w:id="85"/>
    </w:p>
    <w:p w:rsidR="00450223" w:rsidRPr="00826DD8" w:rsidRDefault="00450223" w:rsidP="00F242E5">
      <w:pPr>
        <w:jc w:val="both"/>
      </w:pPr>
    </w:p>
    <w:p w:rsidR="00450223" w:rsidRPr="00826DD8" w:rsidRDefault="00450223" w:rsidP="00F242E5">
      <w:pPr>
        <w:jc w:val="both"/>
        <w:rPr>
          <w:i/>
        </w:rPr>
      </w:pPr>
      <w:r w:rsidRPr="00826DD8">
        <w:t>После нажатия кнопки «Получить данные» выходит печатная форма «</w:t>
      </w:r>
      <w:r w:rsidRPr="00826DD8">
        <w:rPr>
          <w:iCs/>
        </w:rPr>
        <w:t>Информация о не предоставленной налоговой отчетности</w:t>
      </w:r>
      <w:r w:rsidRPr="00826DD8">
        <w:t xml:space="preserve">» </w:t>
      </w:r>
      <w:r w:rsidRPr="00826DD8">
        <w:rPr>
          <w:i/>
        </w:rPr>
        <w:t>(Рисунок 2</w:t>
      </w:r>
      <w:r w:rsidR="00547057">
        <w:rPr>
          <w:i/>
        </w:rPr>
        <w:t>9</w:t>
      </w:r>
      <w:r w:rsidRPr="00826DD8">
        <w:rPr>
          <w:i/>
        </w:rPr>
        <w:t>).</w:t>
      </w:r>
    </w:p>
    <w:p w:rsidR="005E7FA0" w:rsidRDefault="00547057" w:rsidP="00F242E5">
      <w:pPr>
        <w:jc w:val="both"/>
      </w:pPr>
      <w:r>
        <w:rPr>
          <w:noProof/>
        </w:rPr>
        <w:drawing>
          <wp:inline distT="0" distB="0" distL="0" distR="0">
            <wp:extent cx="5939790" cy="413448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A0" w:rsidRPr="005E7FA0" w:rsidRDefault="005E7FA0" w:rsidP="005E7FA0"/>
    <w:p w:rsidR="005E7FA0" w:rsidRPr="00826DD8" w:rsidRDefault="005E7FA0" w:rsidP="005E7FA0">
      <w:pPr>
        <w:rPr>
          <w:b/>
        </w:rPr>
      </w:pPr>
      <w:bookmarkStart w:id="86" w:name="_Toc363487593"/>
      <w:r w:rsidRPr="00826DD8">
        <w:t>Рисунок 2</w:t>
      </w:r>
      <w:r>
        <w:t>9</w:t>
      </w:r>
      <w:r w:rsidRPr="00826DD8">
        <w:t>: Печатная форма «Информация о не предоставленной налоговой отчетности»</w:t>
      </w:r>
      <w:bookmarkEnd w:id="86"/>
    </w:p>
    <w:p w:rsidR="005E7FA0" w:rsidRDefault="005E7FA0" w:rsidP="005E7FA0"/>
    <w:p w:rsidR="00450223" w:rsidRPr="005E7FA0" w:rsidRDefault="00450223" w:rsidP="005E7FA0">
      <w:pPr>
        <w:ind w:firstLine="708"/>
      </w:pPr>
    </w:p>
    <w:p w:rsidR="00D4450D" w:rsidRPr="00E41234" w:rsidRDefault="00D4450D" w:rsidP="00AB20E5">
      <w:pPr>
        <w:pStyle w:val="2"/>
        <w:rPr>
          <w:lang w:val="ru-RU"/>
        </w:rPr>
      </w:pPr>
      <w:bookmarkStart w:id="87" w:name="_Toc500603283"/>
      <w:r w:rsidRPr="00E41234">
        <w:rPr>
          <w:lang w:val="ru-RU"/>
        </w:rPr>
        <w:t>Остаток неиспользованных серий и номеров счетов-фактур НДС</w:t>
      </w:r>
      <w:bookmarkEnd w:id="87"/>
    </w:p>
    <w:p w:rsidR="003C50E3" w:rsidRPr="00826DD8" w:rsidRDefault="00A41AC0" w:rsidP="00F242E5">
      <w:pPr>
        <w:jc w:val="both"/>
      </w:pPr>
      <w:r w:rsidRPr="00826DD8">
        <w:t xml:space="preserve">В данном подразделе НП может узнать информацию об остатках неиспользованных серий и номеров счетов-фактур НДС. </w:t>
      </w:r>
      <w:r w:rsidR="00F57DE4" w:rsidRPr="00826DD8">
        <w:t>При открытии вкладки программа автоматически сформирует таблицу с данными</w:t>
      </w:r>
      <w:r w:rsidR="00086849" w:rsidRPr="00826DD8">
        <w:t xml:space="preserve"> </w:t>
      </w:r>
      <w:r w:rsidR="00086849" w:rsidRPr="00826DD8">
        <w:rPr>
          <w:i/>
        </w:rPr>
        <w:t>(</w:t>
      </w:r>
      <w:r w:rsidR="00086849" w:rsidRPr="00FD0730">
        <w:rPr>
          <w:i/>
        </w:rPr>
        <w:t xml:space="preserve">Рисунок </w:t>
      </w:r>
      <w:r w:rsidR="00934298" w:rsidRPr="00FD0730">
        <w:rPr>
          <w:i/>
        </w:rPr>
        <w:t>30</w:t>
      </w:r>
      <w:r w:rsidR="00086849" w:rsidRPr="00826DD8">
        <w:rPr>
          <w:i/>
        </w:rPr>
        <w:t>).</w:t>
      </w:r>
      <w:r w:rsidR="00F57DE4" w:rsidRPr="00826DD8">
        <w:t xml:space="preserve"> </w:t>
      </w:r>
    </w:p>
    <w:p w:rsidR="00450223" w:rsidRPr="00826DD8" w:rsidRDefault="00450223" w:rsidP="00F242E5">
      <w:pPr>
        <w:jc w:val="both"/>
      </w:pPr>
      <w:r w:rsidRPr="00826DD8">
        <w:tab/>
      </w:r>
    </w:p>
    <w:p w:rsidR="003C50E3" w:rsidRPr="00826DD8" w:rsidRDefault="00381F23" w:rsidP="00F242E5">
      <w:pPr>
        <w:jc w:val="both"/>
      </w:pPr>
      <w:r>
        <w:rPr>
          <w:noProof/>
        </w:rPr>
        <w:lastRenderedPageBreak/>
        <w:drawing>
          <wp:inline distT="0" distB="0" distL="0" distR="0">
            <wp:extent cx="5931535" cy="25044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49" w:rsidRPr="00826DD8" w:rsidRDefault="00495D49" w:rsidP="00926FB0">
      <w:pPr>
        <w:jc w:val="both"/>
      </w:pPr>
    </w:p>
    <w:p w:rsidR="00495D49" w:rsidRPr="00826DD8" w:rsidRDefault="00BF3614" w:rsidP="00DC1647">
      <w:pPr>
        <w:pStyle w:val="1"/>
      </w:pPr>
      <w:bookmarkStart w:id="88" w:name="_Toc500603284"/>
      <w:bookmarkStart w:id="89" w:name="OLE_LINK1"/>
      <w:bookmarkStart w:id="90" w:name="OLE_LINK2"/>
      <w:r w:rsidRPr="00A32C21">
        <w:rPr>
          <w:lang w:val="ru-RU"/>
        </w:rPr>
        <w:t>Подача</w:t>
      </w:r>
      <w:r w:rsidRPr="00826DD8">
        <w:t xml:space="preserve"> </w:t>
      </w:r>
      <w:r w:rsidRPr="00A32C21">
        <w:rPr>
          <w:lang w:val="ru-RU"/>
        </w:rPr>
        <w:t>налоговой отчетности</w:t>
      </w:r>
      <w:bookmarkEnd w:id="88"/>
    </w:p>
    <w:p w:rsidR="004B4CF0" w:rsidRPr="00DC1647" w:rsidRDefault="004B4CF0" w:rsidP="00DC1647">
      <w:pPr>
        <w:pStyle w:val="2"/>
      </w:pPr>
      <w:bookmarkStart w:id="91" w:name="_Toc500603285"/>
      <w:bookmarkStart w:id="92" w:name="OLE_LINK6"/>
      <w:bookmarkStart w:id="93" w:name="OLE_LINK7"/>
      <w:r w:rsidRPr="00A32C21">
        <w:rPr>
          <w:lang w:val="ru-RU"/>
        </w:rPr>
        <w:t>Электронная подача налоговой отчетности</w:t>
      </w:r>
      <w:bookmarkEnd w:id="91"/>
    </w:p>
    <w:bookmarkEnd w:id="89"/>
    <w:bookmarkEnd w:id="90"/>
    <w:bookmarkEnd w:id="92"/>
    <w:bookmarkEnd w:id="93"/>
    <w:p w:rsidR="00936155" w:rsidRDefault="009533CE" w:rsidP="004B4CF0">
      <w:pPr>
        <w:jc w:val="both"/>
      </w:pPr>
      <w:r w:rsidRPr="00826DD8">
        <w:t xml:space="preserve">В </w:t>
      </w:r>
      <w:r w:rsidR="007C7441" w:rsidRPr="00826DD8">
        <w:t xml:space="preserve">данном разделе </w:t>
      </w:r>
      <w:r w:rsidR="00E45BF4" w:rsidRPr="00826DD8">
        <w:t>налогоплательщик может сдать в ГНС налоговую отчетность в электроном виде.</w:t>
      </w:r>
      <w:r w:rsidR="008B48BE" w:rsidRPr="00826DD8">
        <w:t xml:space="preserve"> Список налоговых отчетов </w:t>
      </w:r>
      <w:r w:rsidR="00A57790" w:rsidRPr="00826DD8">
        <w:t>разделен на два подраздела</w:t>
      </w:r>
      <w:r w:rsidR="00967CE6" w:rsidRPr="00826DD8">
        <w:t xml:space="preserve"> (действующие и старые)</w:t>
      </w:r>
      <w:r w:rsidR="00A57790" w:rsidRPr="00826DD8">
        <w:t>.</w:t>
      </w:r>
      <w:r w:rsidR="00967CE6" w:rsidRPr="00826DD8">
        <w:t xml:space="preserve"> При входе в раздел </w:t>
      </w:r>
      <w:r w:rsidR="00F45C95" w:rsidRPr="00826DD8">
        <w:t>«Электронная подача налоговой отчетности» пользователю доступен список д</w:t>
      </w:r>
      <w:r w:rsidR="00967CE6" w:rsidRPr="00826DD8">
        <w:t>ействующи</w:t>
      </w:r>
      <w:r w:rsidR="00F45C95" w:rsidRPr="00826DD8">
        <w:t>х</w:t>
      </w:r>
      <w:r w:rsidR="00967CE6" w:rsidRPr="00826DD8">
        <w:t xml:space="preserve"> форм налоговой отчетности</w:t>
      </w:r>
      <w:r w:rsidR="00F45C95" w:rsidRPr="00826DD8">
        <w:t xml:space="preserve"> </w:t>
      </w:r>
      <w:r w:rsidR="006C45E7" w:rsidRPr="00826DD8">
        <w:rPr>
          <w:i/>
        </w:rPr>
        <w:t>(</w:t>
      </w:r>
      <w:r w:rsidR="006C45E7" w:rsidRPr="00936155">
        <w:rPr>
          <w:i/>
        </w:rPr>
        <w:t xml:space="preserve">Рисунок </w:t>
      </w:r>
      <w:r w:rsidR="00936155" w:rsidRPr="00936155">
        <w:rPr>
          <w:i/>
        </w:rPr>
        <w:t>3</w:t>
      </w:r>
      <w:r w:rsidR="006C45E7" w:rsidRPr="00936155">
        <w:rPr>
          <w:i/>
        </w:rPr>
        <w:t>1</w:t>
      </w:r>
      <w:r w:rsidR="006C45E7" w:rsidRPr="00826DD8">
        <w:rPr>
          <w:i/>
        </w:rPr>
        <w:t>)</w:t>
      </w:r>
      <w:r w:rsidR="006C45E7" w:rsidRPr="00826DD8">
        <w:t xml:space="preserve">. </w:t>
      </w:r>
    </w:p>
    <w:p w:rsidR="00936155" w:rsidRDefault="00936155" w:rsidP="004B4CF0">
      <w:pPr>
        <w:jc w:val="both"/>
      </w:pPr>
      <w:r>
        <w:rPr>
          <w:noProof/>
        </w:rPr>
        <w:drawing>
          <wp:inline distT="0" distB="0" distL="0" distR="0">
            <wp:extent cx="4052728" cy="34854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34" cy="34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2E" w:rsidRDefault="00F45C95" w:rsidP="00A8082E">
      <w:pPr>
        <w:jc w:val="both"/>
      </w:pPr>
      <w:r w:rsidRPr="00826DD8">
        <w:t xml:space="preserve">Для работы с </w:t>
      </w:r>
      <w:r w:rsidR="00F46309" w:rsidRPr="00826DD8">
        <w:t xml:space="preserve">типами налоговой отчетности срок </w:t>
      </w:r>
      <w:r w:rsidR="000B4A9F" w:rsidRPr="00826DD8">
        <w:t>действия</w:t>
      </w:r>
      <w:r w:rsidR="00F46309" w:rsidRPr="00826DD8">
        <w:t xml:space="preserve"> которых закончен необходимо нажать ссылку </w:t>
      </w:r>
      <w:r w:rsidR="003D7972" w:rsidRPr="00826DD8">
        <w:t>«</w:t>
      </w:r>
      <w:r w:rsidR="00F46309" w:rsidRPr="00826DD8">
        <w:t>Старые формы налоговой отчетности</w:t>
      </w:r>
      <w:r w:rsidR="003D7972" w:rsidRPr="00826DD8">
        <w:t>»</w:t>
      </w:r>
      <w:r w:rsidR="00A8082E">
        <w:t xml:space="preserve"> </w:t>
      </w:r>
      <w:r w:rsidR="00A8082E" w:rsidRPr="00826DD8">
        <w:rPr>
          <w:i/>
        </w:rPr>
        <w:t>(</w:t>
      </w:r>
      <w:r w:rsidR="00A8082E" w:rsidRPr="00741652">
        <w:rPr>
          <w:i/>
        </w:rPr>
        <w:t>Рисунок 3</w:t>
      </w:r>
      <w:r w:rsidR="00A8082E">
        <w:rPr>
          <w:i/>
        </w:rPr>
        <w:t>3</w:t>
      </w:r>
      <w:r w:rsidR="00A8082E" w:rsidRPr="00826DD8">
        <w:rPr>
          <w:i/>
        </w:rPr>
        <w:t>)</w:t>
      </w:r>
      <w:r w:rsidR="00A8082E" w:rsidRPr="00826DD8">
        <w:t>.</w:t>
      </w:r>
    </w:p>
    <w:p w:rsidR="00760DF6" w:rsidRDefault="00760DF6" w:rsidP="004B4CF0">
      <w:pPr>
        <w:jc w:val="both"/>
      </w:pPr>
    </w:p>
    <w:p w:rsidR="00A8082E" w:rsidRDefault="00A8082E" w:rsidP="004B4CF0">
      <w:pPr>
        <w:jc w:val="both"/>
      </w:pPr>
      <w:r>
        <w:rPr>
          <w:noProof/>
        </w:rPr>
        <w:lastRenderedPageBreak/>
        <w:drawing>
          <wp:inline distT="0" distB="0" distL="0" distR="0" wp14:anchorId="3F8931D9" wp14:editId="0D4A3AA9">
            <wp:extent cx="5937885" cy="335470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B6" w:rsidRDefault="000277B6" w:rsidP="004B4CF0">
      <w:pPr>
        <w:jc w:val="both"/>
      </w:pPr>
    </w:p>
    <w:p w:rsidR="007D6590" w:rsidRDefault="00863D61" w:rsidP="004B4CF0">
      <w:pPr>
        <w:jc w:val="both"/>
      </w:pPr>
      <w:r w:rsidRPr="00826DD8">
        <w:t>Н</w:t>
      </w:r>
      <w:r w:rsidR="00612750" w:rsidRPr="00826DD8">
        <w:t>ажати</w:t>
      </w:r>
      <w:r w:rsidRPr="00826DD8">
        <w:t>е</w:t>
      </w:r>
      <w:r w:rsidR="000B4A9F" w:rsidRPr="00826DD8">
        <w:t xml:space="preserve"> на наименование типа </w:t>
      </w:r>
      <w:r w:rsidRPr="00826DD8">
        <w:t>налоговой отчетности откроет</w:t>
      </w:r>
      <w:r w:rsidR="005530BA" w:rsidRPr="00826DD8">
        <w:t xml:space="preserve"> </w:t>
      </w:r>
      <w:r w:rsidRPr="00826DD8">
        <w:t>форму</w:t>
      </w:r>
      <w:r w:rsidR="005530BA" w:rsidRPr="00826DD8">
        <w:t xml:space="preserve"> для заполнения декларации</w:t>
      </w:r>
      <w:r w:rsidR="00760DF6">
        <w:t xml:space="preserve"> </w:t>
      </w:r>
      <w:r w:rsidR="00760DF6" w:rsidRPr="00826DD8">
        <w:rPr>
          <w:i/>
        </w:rPr>
        <w:t>(</w:t>
      </w:r>
      <w:r w:rsidR="00760DF6" w:rsidRPr="00741652">
        <w:rPr>
          <w:i/>
        </w:rPr>
        <w:t>Рисунок 3</w:t>
      </w:r>
      <w:r w:rsidR="00A8082E">
        <w:rPr>
          <w:i/>
        </w:rPr>
        <w:t>3</w:t>
      </w:r>
      <w:r w:rsidR="00760DF6" w:rsidRPr="00826DD8">
        <w:rPr>
          <w:i/>
        </w:rPr>
        <w:t>)</w:t>
      </w:r>
      <w:r w:rsidR="006C45E7" w:rsidRPr="00826DD8">
        <w:t>.</w:t>
      </w:r>
    </w:p>
    <w:p w:rsidR="00760DF6" w:rsidRPr="00826DD8" w:rsidRDefault="000277B6" w:rsidP="004B4CF0">
      <w:pPr>
        <w:jc w:val="both"/>
      </w:pPr>
      <w:r>
        <w:rPr>
          <w:noProof/>
        </w:rPr>
        <w:drawing>
          <wp:inline distT="0" distB="0" distL="0" distR="0">
            <wp:extent cx="5937885" cy="382397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41" w:rsidRPr="00826DD8" w:rsidRDefault="003D7972" w:rsidP="004B4CF0">
      <w:pPr>
        <w:jc w:val="both"/>
      </w:pPr>
      <w:bookmarkStart w:id="94" w:name="OLE_LINK89"/>
      <w:bookmarkStart w:id="95" w:name="OLE_LINK90"/>
      <w:bookmarkStart w:id="96" w:name="OLE_LINK91"/>
      <w:bookmarkStart w:id="97" w:name="OLE_LINK92"/>
      <w:r w:rsidRPr="00826DD8">
        <w:t xml:space="preserve">В данной форме регистрационные данные частично будут заполнены. </w:t>
      </w:r>
      <w:r w:rsidR="0057794C" w:rsidRPr="00826DD8">
        <w:t xml:space="preserve">Все остальные поля </w:t>
      </w:r>
      <w:r w:rsidR="00164448" w:rsidRPr="00826DD8">
        <w:t>заполняются налогоплательщиком</w:t>
      </w:r>
      <w:r w:rsidR="0057794C" w:rsidRPr="00826DD8">
        <w:t xml:space="preserve">. </w:t>
      </w:r>
      <w:r w:rsidR="00C80EEF" w:rsidRPr="00826DD8">
        <w:t>Особое внимание</w:t>
      </w:r>
      <w:r w:rsidRPr="00826DD8">
        <w:t xml:space="preserve"> необходимо обратить на заполнение полей «Код УГНС» и «Налоговый период».</w:t>
      </w:r>
    </w:p>
    <w:p w:rsidR="0057794C" w:rsidRDefault="00FC319E" w:rsidP="004B4CF0">
      <w:pPr>
        <w:jc w:val="both"/>
        <w:rPr>
          <w:i/>
        </w:rPr>
      </w:pPr>
      <w:r w:rsidRPr="00826DD8">
        <w:t>В ходе заполнения программа контролирует правильность вводимых данных. В случае обнаружения ошибки</w:t>
      </w:r>
      <w:r w:rsidR="00E71B8E" w:rsidRPr="00826DD8">
        <w:t>,</w:t>
      </w:r>
      <w:r w:rsidRPr="00826DD8">
        <w:t xml:space="preserve"> ячейка с </w:t>
      </w:r>
      <w:r w:rsidR="00E71B8E" w:rsidRPr="00826DD8">
        <w:t>неверно</w:t>
      </w:r>
      <w:r w:rsidRPr="00826DD8">
        <w:t xml:space="preserve"> введенным значением будет  подсвечена красным цветом</w:t>
      </w:r>
      <w:r w:rsidR="009A0E0C">
        <w:t xml:space="preserve"> </w:t>
      </w:r>
      <w:bookmarkStart w:id="98" w:name="OLE_LINK16"/>
      <w:bookmarkStart w:id="99" w:name="OLE_LINK17"/>
      <w:bookmarkStart w:id="100" w:name="OLE_LINK18"/>
      <w:r w:rsidR="009A0E0C" w:rsidRPr="00826DD8">
        <w:rPr>
          <w:i/>
        </w:rPr>
        <w:t>(</w:t>
      </w:r>
      <w:r w:rsidR="009A0E0C" w:rsidRPr="009A0E0C">
        <w:rPr>
          <w:i/>
        </w:rPr>
        <w:t>Рисунок 34</w:t>
      </w:r>
      <w:r w:rsidR="009A0E0C" w:rsidRPr="00826DD8">
        <w:rPr>
          <w:i/>
        </w:rPr>
        <w:t>)</w:t>
      </w:r>
      <w:bookmarkEnd w:id="98"/>
      <w:bookmarkEnd w:id="99"/>
      <w:bookmarkEnd w:id="100"/>
      <w:r w:rsidRPr="00826DD8">
        <w:t>.</w:t>
      </w:r>
      <w:bookmarkEnd w:id="94"/>
      <w:bookmarkEnd w:id="95"/>
      <w:r w:rsidRPr="00826DD8">
        <w:t xml:space="preserve"> </w:t>
      </w:r>
    </w:p>
    <w:p w:rsidR="00346D28" w:rsidRPr="00826DD8" w:rsidRDefault="00346D28" w:rsidP="004B4CF0">
      <w:pPr>
        <w:jc w:val="both"/>
      </w:pPr>
      <w:r>
        <w:rPr>
          <w:noProof/>
        </w:rPr>
        <w:lastRenderedPageBreak/>
        <w:drawing>
          <wp:inline distT="0" distB="0" distL="0" distR="0">
            <wp:extent cx="5937885" cy="14605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A4" w:rsidRPr="00826DD8" w:rsidRDefault="001123E4" w:rsidP="004B4CF0">
      <w:pPr>
        <w:jc w:val="both"/>
      </w:pPr>
      <w:r w:rsidRPr="00826DD8">
        <w:t>З</w:t>
      </w:r>
      <w:r w:rsidR="00127688" w:rsidRPr="00826DD8">
        <w:t>аверш</w:t>
      </w:r>
      <w:r w:rsidRPr="00826DD8">
        <w:t>ается</w:t>
      </w:r>
      <w:r w:rsidR="00127688" w:rsidRPr="00826DD8">
        <w:t xml:space="preserve"> процедур</w:t>
      </w:r>
      <w:r w:rsidRPr="00826DD8">
        <w:t>а</w:t>
      </w:r>
      <w:r w:rsidR="00127688" w:rsidRPr="00826DD8">
        <w:t xml:space="preserve"> сдачи налоговой декларации </w:t>
      </w:r>
      <w:r w:rsidRPr="00826DD8">
        <w:t>нажатием</w:t>
      </w:r>
      <w:r w:rsidR="00127688" w:rsidRPr="00826DD8">
        <w:t xml:space="preserve"> кн</w:t>
      </w:r>
      <w:r w:rsidRPr="00826DD8">
        <w:t>опки</w:t>
      </w:r>
      <w:r w:rsidR="00127688" w:rsidRPr="00826DD8">
        <w:t xml:space="preserve"> </w:t>
      </w:r>
      <w:bookmarkStart w:id="101" w:name="OLE_LINK19"/>
      <w:bookmarkStart w:id="102" w:name="OLE_LINK20"/>
      <w:bookmarkStart w:id="103" w:name="OLE_LINK21"/>
      <w:r w:rsidR="00127688" w:rsidRPr="00826DD8">
        <w:t>«Отправить»</w:t>
      </w:r>
      <w:bookmarkEnd w:id="101"/>
      <w:bookmarkEnd w:id="102"/>
      <w:bookmarkEnd w:id="103"/>
      <w:r w:rsidR="00127688" w:rsidRPr="00826DD8">
        <w:t>.</w:t>
      </w:r>
      <w:bookmarkEnd w:id="96"/>
      <w:bookmarkEnd w:id="97"/>
    </w:p>
    <w:p w:rsidR="00127688" w:rsidRPr="00826DD8" w:rsidRDefault="00127688" w:rsidP="004B4CF0">
      <w:pPr>
        <w:jc w:val="both"/>
      </w:pPr>
    </w:p>
    <w:p w:rsidR="004B4CF0" w:rsidRPr="00E41234" w:rsidRDefault="004B4CF0" w:rsidP="00DC1647">
      <w:pPr>
        <w:pStyle w:val="2"/>
        <w:rPr>
          <w:lang w:val="ru-RU"/>
        </w:rPr>
      </w:pPr>
      <w:bookmarkStart w:id="104" w:name="_Toc500603286"/>
      <w:r w:rsidRPr="00E41234">
        <w:rPr>
          <w:lang w:val="ru-RU"/>
        </w:rPr>
        <w:t>Отчет НДС - Форма ввода (</w:t>
      </w:r>
      <w:r w:rsidRPr="00826DD8">
        <w:t>Excel</w:t>
      </w:r>
      <w:r w:rsidRPr="00E41234">
        <w:rPr>
          <w:lang w:val="ru-RU"/>
        </w:rPr>
        <w:t>)</w:t>
      </w:r>
      <w:bookmarkEnd w:id="104"/>
    </w:p>
    <w:p w:rsidR="00AE205A" w:rsidRDefault="00AE205A" w:rsidP="004B4CF0">
      <w:pPr>
        <w:jc w:val="both"/>
      </w:pPr>
      <w:r w:rsidRPr="00826DD8">
        <w:t>Так как отчет по НДС сдается в виде эксель файла, заполненного согласно шаблону, установленному ГНС, то подача данного типа налоговой отчетности выделено в особый подраздел</w:t>
      </w:r>
      <w:r w:rsidR="0034762B">
        <w:t xml:space="preserve"> </w:t>
      </w:r>
      <w:bookmarkStart w:id="105" w:name="OLE_LINK25"/>
      <w:bookmarkStart w:id="106" w:name="OLE_LINK26"/>
      <w:r w:rsidR="0034762B" w:rsidRPr="00826DD8">
        <w:rPr>
          <w:i/>
        </w:rPr>
        <w:t>(</w:t>
      </w:r>
      <w:r w:rsidR="0034762B" w:rsidRPr="0034762B">
        <w:rPr>
          <w:i/>
        </w:rPr>
        <w:t>Рисунок 35</w:t>
      </w:r>
      <w:r w:rsidR="0034762B" w:rsidRPr="00826DD8">
        <w:rPr>
          <w:i/>
        </w:rPr>
        <w:t>)</w:t>
      </w:r>
      <w:bookmarkEnd w:id="105"/>
      <w:bookmarkEnd w:id="106"/>
      <w:r w:rsidRPr="00826DD8">
        <w:t xml:space="preserve">. </w:t>
      </w:r>
    </w:p>
    <w:p w:rsidR="00305948" w:rsidRDefault="00305948" w:rsidP="004B4CF0">
      <w:pPr>
        <w:jc w:val="both"/>
        <w:rPr>
          <w:i/>
        </w:rPr>
      </w:pPr>
    </w:p>
    <w:p w:rsidR="0034762B" w:rsidRPr="00826DD8" w:rsidRDefault="0034762B" w:rsidP="004B4CF0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31535" cy="160909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61" w:rsidRPr="00826DD8" w:rsidRDefault="00463D63" w:rsidP="004B4CF0">
      <w:pPr>
        <w:jc w:val="both"/>
      </w:pPr>
      <w:bookmarkStart w:id="107" w:name="OLE_LINK27"/>
      <w:bookmarkStart w:id="108" w:name="OLE_LINK28"/>
      <w:r w:rsidRPr="00826DD8">
        <w:t>Для сдачи отчета по НДС нужно выполнить следующие шаги:</w:t>
      </w:r>
    </w:p>
    <w:p w:rsidR="00463D63" w:rsidRPr="00826DD8" w:rsidRDefault="00463D63" w:rsidP="00393A61">
      <w:pPr>
        <w:pStyle w:val="ad"/>
        <w:numPr>
          <w:ilvl w:val="0"/>
          <w:numId w:val="15"/>
        </w:numPr>
        <w:jc w:val="both"/>
      </w:pPr>
      <w:r w:rsidRPr="00826DD8">
        <w:t xml:space="preserve">Выбрать </w:t>
      </w:r>
      <w:r w:rsidR="00F752A4" w:rsidRPr="00826DD8">
        <w:t>версию отчета НДС</w:t>
      </w:r>
      <w:r w:rsidRPr="00826DD8">
        <w:t xml:space="preserve">. </w:t>
      </w:r>
      <w:r w:rsidR="00E51794" w:rsidRPr="00826DD8">
        <w:t>Версия отчета НДС зависит от временного промежутка в котором эта форма декларации была актуальна.</w:t>
      </w:r>
    </w:p>
    <w:p w:rsidR="00393A61" w:rsidRPr="00826DD8" w:rsidRDefault="00393A61" w:rsidP="00393A61">
      <w:pPr>
        <w:pStyle w:val="ad"/>
        <w:numPr>
          <w:ilvl w:val="0"/>
          <w:numId w:val="15"/>
        </w:numPr>
        <w:jc w:val="both"/>
      </w:pPr>
      <w:r w:rsidRPr="00826DD8">
        <w:t>Выбрать “Код УГНС”, т.е. выбрать территориальное подразделение ГНС в которое будет направлен отчет</w:t>
      </w:r>
    </w:p>
    <w:p w:rsidR="00393A61" w:rsidRPr="00826DD8" w:rsidRDefault="00393A61" w:rsidP="00393A61">
      <w:pPr>
        <w:pStyle w:val="ad"/>
        <w:numPr>
          <w:ilvl w:val="0"/>
          <w:numId w:val="15"/>
        </w:numPr>
        <w:jc w:val="both"/>
      </w:pPr>
      <w:r w:rsidRPr="00826DD8">
        <w:t xml:space="preserve">Нажать кнопку </w:t>
      </w:r>
      <w:bookmarkStart w:id="109" w:name="OLE_LINK22"/>
      <w:r w:rsidRPr="00826DD8">
        <w:t>«Выберите файл»</w:t>
      </w:r>
      <w:bookmarkEnd w:id="109"/>
      <w:r w:rsidRPr="00826DD8">
        <w:t>, чтобы указать эксель файл, который содержит отчет НДС, заполненный согласно шаблону.</w:t>
      </w:r>
    </w:p>
    <w:p w:rsidR="00F949DF" w:rsidRPr="00826DD8" w:rsidRDefault="00F949DF" w:rsidP="00393A61">
      <w:pPr>
        <w:pStyle w:val="ad"/>
        <w:numPr>
          <w:ilvl w:val="0"/>
          <w:numId w:val="15"/>
        </w:numPr>
        <w:jc w:val="both"/>
      </w:pPr>
      <w:r w:rsidRPr="00826DD8">
        <w:t>Нажать кнопку «Отправить файл»</w:t>
      </w:r>
      <w:r w:rsidR="00021876" w:rsidRPr="00826DD8">
        <w:t xml:space="preserve"> для отправки отчета.</w:t>
      </w:r>
    </w:p>
    <w:bookmarkEnd w:id="107"/>
    <w:bookmarkEnd w:id="108"/>
    <w:p w:rsidR="00AE205A" w:rsidRPr="00826DD8" w:rsidRDefault="00AE205A" w:rsidP="004B4CF0">
      <w:pPr>
        <w:jc w:val="both"/>
      </w:pPr>
    </w:p>
    <w:p w:rsidR="004B4CF0" w:rsidRPr="00826DD8" w:rsidRDefault="004B4CF0" w:rsidP="00DC1647">
      <w:pPr>
        <w:pStyle w:val="2"/>
      </w:pPr>
      <w:bookmarkStart w:id="110" w:name="_Toc500603287"/>
      <w:r w:rsidRPr="00C21C90">
        <w:rPr>
          <w:lang w:val="ru-RU"/>
        </w:rPr>
        <w:t>Загрузка</w:t>
      </w:r>
      <w:r w:rsidRPr="00826DD8">
        <w:t xml:space="preserve"> Xml</w:t>
      </w:r>
      <w:bookmarkEnd w:id="110"/>
    </w:p>
    <w:p w:rsidR="00B63E74" w:rsidRDefault="006245C6" w:rsidP="00177FDC">
      <w:pPr>
        <w:rPr>
          <w:i/>
        </w:rPr>
      </w:pPr>
      <w:r w:rsidRPr="00826DD8">
        <w:t xml:space="preserve">Сдать налоговую </w:t>
      </w:r>
      <w:r w:rsidR="00AD4653" w:rsidRPr="00826DD8">
        <w:t>декларацию</w:t>
      </w:r>
      <w:r w:rsidRPr="00826DD8">
        <w:t xml:space="preserve"> в электронном виде можно не только способом из пункта «</w:t>
      </w:r>
      <w:r w:rsidR="00305948" w:rsidRPr="00305948">
        <w:t>Электронная подача налоговой отчетности</w:t>
      </w:r>
      <w:r w:rsidRPr="00826DD8">
        <w:t>» данного документа.</w:t>
      </w:r>
      <w:r w:rsidR="002B646A" w:rsidRPr="00826DD8">
        <w:t xml:space="preserve"> У</w:t>
      </w:r>
      <w:r w:rsidR="00AD4653" w:rsidRPr="00826DD8">
        <w:t xml:space="preserve"> </w:t>
      </w:r>
      <w:r w:rsidR="002B646A" w:rsidRPr="00826DD8">
        <w:t xml:space="preserve">налогоплательщика есть возможность не вводить все данные отчета, а сформировать отчет в виде специализированного </w:t>
      </w:r>
      <w:bookmarkStart w:id="111" w:name="OLE_LINK29"/>
      <w:bookmarkStart w:id="112" w:name="OLE_LINK30"/>
      <w:r w:rsidR="002B646A" w:rsidRPr="00826DD8">
        <w:t>xml файла</w:t>
      </w:r>
      <w:bookmarkEnd w:id="111"/>
      <w:bookmarkEnd w:id="112"/>
      <w:r w:rsidR="002B646A" w:rsidRPr="00826DD8">
        <w:t xml:space="preserve"> и отправить</w:t>
      </w:r>
      <w:r w:rsidR="0060501F" w:rsidRPr="00826DD8">
        <w:t xml:space="preserve"> его</w:t>
      </w:r>
      <w:r w:rsidR="002B646A" w:rsidRPr="00826DD8">
        <w:t xml:space="preserve"> в адрес ГНС</w:t>
      </w:r>
      <w:r w:rsidR="00C373A5">
        <w:t xml:space="preserve"> </w:t>
      </w:r>
      <w:bookmarkStart w:id="113" w:name="OLE_LINK34"/>
      <w:bookmarkStart w:id="114" w:name="OLE_LINK35"/>
      <w:bookmarkStart w:id="115" w:name="OLE_LINK36"/>
      <w:bookmarkStart w:id="116" w:name="OLE_LINK37"/>
      <w:bookmarkStart w:id="117" w:name="OLE_LINK38"/>
      <w:bookmarkStart w:id="118" w:name="OLE_LINK39"/>
      <w:r w:rsidR="00C373A5" w:rsidRPr="00826DD8">
        <w:rPr>
          <w:i/>
        </w:rPr>
        <w:t>(</w:t>
      </w:r>
      <w:r w:rsidR="00C373A5" w:rsidRPr="00C373A5">
        <w:rPr>
          <w:i/>
        </w:rPr>
        <w:t xml:space="preserve">Рисунок </w:t>
      </w:r>
      <w:bookmarkEnd w:id="113"/>
      <w:bookmarkEnd w:id="114"/>
      <w:bookmarkEnd w:id="115"/>
      <w:r w:rsidR="00C373A5" w:rsidRPr="00C373A5">
        <w:rPr>
          <w:i/>
        </w:rPr>
        <w:t>36</w:t>
      </w:r>
      <w:r w:rsidR="00C373A5" w:rsidRPr="00826DD8">
        <w:rPr>
          <w:i/>
        </w:rPr>
        <w:t>)</w:t>
      </w:r>
      <w:bookmarkEnd w:id="116"/>
      <w:bookmarkEnd w:id="117"/>
      <w:bookmarkEnd w:id="118"/>
      <w:r w:rsidR="002B646A" w:rsidRPr="00826DD8">
        <w:t xml:space="preserve">.  </w:t>
      </w:r>
    </w:p>
    <w:p w:rsidR="00C373A5" w:rsidRPr="00826DD8" w:rsidRDefault="00C373A5" w:rsidP="00177FDC">
      <w:pPr>
        <w:rPr>
          <w:i/>
        </w:rPr>
      </w:pPr>
      <w:r>
        <w:rPr>
          <w:i/>
          <w:noProof/>
        </w:rPr>
        <w:drawing>
          <wp:inline distT="0" distB="0" distL="0" distR="0">
            <wp:extent cx="5937885" cy="147828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6A" w:rsidRPr="00826DD8" w:rsidRDefault="002B646A" w:rsidP="002B646A">
      <w:pPr>
        <w:jc w:val="both"/>
      </w:pPr>
      <w:r w:rsidRPr="00826DD8">
        <w:t xml:space="preserve">Для сдачи отчета в виде </w:t>
      </w:r>
      <w:bookmarkStart w:id="119" w:name="OLE_LINK31"/>
      <w:bookmarkStart w:id="120" w:name="OLE_LINK32"/>
      <w:bookmarkStart w:id="121" w:name="OLE_LINK33"/>
      <w:r w:rsidRPr="00826DD8">
        <w:t>xml</w:t>
      </w:r>
      <w:bookmarkEnd w:id="119"/>
      <w:bookmarkEnd w:id="120"/>
      <w:bookmarkEnd w:id="121"/>
      <w:r w:rsidRPr="00826DD8">
        <w:t xml:space="preserve"> файла нужно выполнить следующие шаги:</w:t>
      </w:r>
    </w:p>
    <w:p w:rsidR="002B646A" w:rsidRPr="00826DD8" w:rsidRDefault="002B646A" w:rsidP="002B646A">
      <w:pPr>
        <w:pStyle w:val="ad"/>
        <w:numPr>
          <w:ilvl w:val="0"/>
          <w:numId w:val="16"/>
        </w:numPr>
        <w:jc w:val="both"/>
      </w:pPr>
      <w:r w:rsidRPr="00826DD8">
        <w:lastRenderedPageBreak/>
        <w:t>Выбрать “Код УГНС”, т.е. выбрать территориальное подразделение ГНС в которое будет направлен отчет</w:t>
      </w:r>
    </w:p>
    <w:p w:rsidR="002B646A" w:rsidRPr="00826DD8" w:rsidRDefault="002B646A" w:rsidP="002B646A">
      <w:pPr>
        <w:pStyle w:val="ad"/>
        <w:numPr>
          <w:ilvl w:val="0"/>
          <w:numId w:val="16"/>
        </w:numPr>
        <w:jc w:val="both"/>
      </w:pPr>
      <w:r w:rsidRPr="00826DD8">
        <w:t xml:space="preserve">Нажать кнопку </w:t>
      </w:r>
      <w:bookmarkStart w:id="122" w:name="OLE_LINK40"/>
      <w:bookmarkStart w:id="123" w:name="OLE_LINK41"/>
      <w:bookmarkStart w:id="124" w:name="OLE_LINK42"/>
      <w:bookmarkStart w:id="125" w:name="OLE_LINK43"/>
      <w:bookmarkStart w:id="126" w:name="OLE_LINK44"/>
      <w:bookmarkStart w:id="127" w:name="OLE_LINK45"/>
      <w:r w:rsidRPr="00826DD8">
        <w:t>«Выберите файл»</w:t>
      </w:r>
      <w:bookmarkEnd w:id="122"/>
      <w:bookmarkEnd w:id="123"/>
      <w:bookmarkEnd w:id="124"/>
      <w:bookmarkEnd w:id="125"/>
      <w:bookmarkEnd w:id="126"/>
      <w:bookmarkEnd w:id="127"/>
      <w:r w:rsidRPr="00826DD8">
        <w:t xml:space="preserve">, чтобы указать </w:t>
      </w:r>
      <w:r w:rsidR="00577022" w:rsidRPr="00826DD8">
        <w:t>xml</w:t>
      </w:r>
      <w:r w:rsidRPr="00826DD8">
        <w:t xml:space="preserve"> файл, который содержит </w:t>
      </w:r>
      <w:r w:rsidR="00577022" w:rsidRPr="00826DD8">
        <w:t>налоговую декларацию</w:t>
      </w:r>
    </w:p>
    <w:p w:rsidR="002B646A" w:rsidRPr="00826DD8" w:rsidRDefault="002B646A" w:rsidP="00177FDC">
      <w:pPr>
        <w:pStyle w:val="ad"/>
        <w:numPr>
          <w:ilvl w:val="0"/>
          <w:numId w:val="16"/>
        </w:numPr>
        <w:jc w:val="both"/>
      </w:pPr>
      <w:r w:rsidRPr="00826DD8">
        <w:t>Нажать кнопку «Отправить файл» для отправки отчета.</w:t>
      </w:r>
    </w:p>
    <w:p w:rsidR="002B646A" w:rsidRPr="00826DD8" w:rsidRDefault="002B646A" w:rsidP="00177FDC"/>
    <w:p w:rsidR="004B4CF0" w:rsidRPr="00826DD8" w:rsidRDefault="004B4CF0" w:rsidP="00034DF9">
      <w:pPr>
        <w:pStyle w:val="2"/>
      </w:pPr>
      <w:bookmarkStart w:id="128" w:name="_Toc500603288"/>
      <w:r w:rsidRPr="00CC7467">
        <w:rPr>
          <w:lang w:val="ru-RU"/>
        </w:rPr>
        <w:t>Статусы</w:t>
      </w:r>
      <w:r w:rsidRPr="00826DD8">
        <w:t xml:space="preserve"> </w:t>
      </w:r>
      <w:r w:rsidRPr="00CC7467">
        <w:rPr>
          <w:lang w:val="ru-RU"/>
        </w:rPr>
        <w:t>электронных</w:t>
      </w:r>
      <w:r w:rsidRPr="00826DD8">
        <w:t xml:space="preserve"> </w:t>
      </w:r>
      <w:r w:rsidRPr="00CC7467">
        <w:rPr>
          <w:lang w:val="ru-RU"/>
        </w:rPr>
        <w:t>отчетов</w:t>
      </w:r>
      <w:bookmarkEnd w:id="128"/>
    </w:p>
    <w:p w:rsidR="002C1763" w:rsidRDefault="0050006D" w:rsidP="004B4CF0">
      <w:pPr>
        <w:jc w:val="both"/>
      </w:pPr>
      <w:r w:rsidRPr="00826DD8">
        <w:t>В этом разде</w:t>
      </w:r>
      <w:r w:rsidR="00096B56" w:rsidRPr="00826DD8">
        <w:t>ле</w:t>
      </w:r>
      <w:r w:rsidR="000C27BC" w:rsidRPr="00826DD8">
        <w:t xml:space="preserve"> можно проверить был отчет принят ГНС или нет.</w:t>
      </w:r>
      <w:r w:rsidR="00E65199" w:rsidRPr="00826DD8">
        <w:t xml:space="preserve"> В параметрах поиска задаются критерии для фильтрации списка деклараций, статусы которых пользователь хочет посмотреть.</w:t>
      </w:r>
      <w:r w:rsidR="00B343E8" w:rsidRPr="00826DD8">
        <w:t xml:space="preserve"> Для показа полного списка сданных налоговых отчетов все поля параметра поиска нужно оставить не заполненными и нажать кнопку «Поиск»</w:t>
      </w:r>
      <w:r w:rsidR="002C1763">
        <w:t xml:space="preserve"> </w:t>
      </w:r>
      <w:bookmarkStart w:id="129" w:name="OLE_LINK50"/>
      <w:bookmarkStart w:id="130" w:name="OLE_LINK51"/>
      <w:bookmarkStart w:id="131" w:name="OLE_LINK52"/>
      <w:bookmarkStart w:id="132" w:name="OLE_LINK53"/>
      <w:r w:rsidR="002C1763" w:rsidRPr="00826DD8">
        <w:rPr>
          <w:i/>
        </w:rPr>
        <w:t>(</w:t>
      </w:r>
      <w:r w:rsidR="002C1763" w:rsidRPr="00986B52">
        <w:rPr>
          <w:i/>
        </w:rPr>
        <w:t>Рисунок 37</w:t>
      </w:r>
      <w:r w:rsidR="002C1763" w:rsidRPr="00826DD8">
        <w:rPr>
          <w:i/>
        </w:rPr>
        <w:t>)</w:t>
      </w:r>
      <w:bookmarkEnd w:id="129"/>
      <w:bookmarkEnd w:id="130"/>
      <w:bookmarkEnd w:id="131"/>
      <w:bookmarkEnd w:id="132"/>
      <w:r w:rsidR="00B343E8" w:rsidRPr="00826DD8">
        <w:t>.</w:t>
      </w:r>
      <w:r w:rsidR="00C64DB7" w:rsidRPr="00826DD8">
        <w:t xml:space="preserve"> </w:t>
      </w:r>
      <w:r w:rsidR="000C6F2A" w:rsidRPr="00826DD8">
        <w:t xml:space="preserve"> </w:t>
      </w:r>
    </w:p>
    <w:p w:rsidR="002C1763" w:rsidRDefault="00986B52" w:rsidP="004B4CF0">
      <w:pPr>
        <w:jc w:val="both"/>
      </w:pPr>
      <w:r>
        <w:rPr>
          <w:noProof/>
        </w:rPr>
        <w:drawing>
          <wp:inline distT="0" distB="0" distL="0" distR="0">
            <wp:extent cx="5937885" cy="507682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B0A" w:rsidRDefault="000C6F2A" w:rsidP="004B4CF0">
      <w:pPr>
        <w:jc w:val="both"/>
        <w:rPr>
          <w:i/>
        </w:rPr>
      </w:pPr>
      <w:r w:rsidRPr="00826DD8">
        <w:t xml:space="preserve">При нажатии кнопки «Отчет» будет сформирован этот же список для печати. </w:t>
      </w:r>
      <w:r w:rsidR="000E513E" w:rsidRPr="00826DD8">
        <w:rPr>
          <w:i/>
        </w:rPr>
        <w:t>(</w:t>
      </w:r>
      <w:r w:rsidR="000E513E" w:rsidRPr="007D723B">
        <w:rPr>
          <w:i/>
        </w:rPr>
        <w:t>Рисунок 38</w:t>
      </w:r>
      <w:r w:rsidR="000E513E" w:rsidRPr="00826DD8">
        <w:rPr>
          <w:i/>
        </w:rPr>
        <w:t>)</w:t>
      </w:r>
      <w:r w:rsidRPr="00826DD8">
        <w:rPr>
          <w:i/>
        </w:rPr>
        <w:t xml:space="preserve"> </w:t>
      </w:r>
    </w:p>
    <w:p w:rsidR="000E513E" w:rsidRDefault="007D723B" w:rsidP="004B4CF0">
      <w:pPr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37885" cy="414464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3E" w:rsidRPr="00826DD8" w:rsidRDefault="000E513E" w:rsidP="004B4CF0">
      <w:pPr>
        <w:jc w:val="both"/>
      </w:pPr>
    </w:p>
    <w:p w:rsidR="00D24AD0" w:rsidRDefault="000C6F2A" w:rsidP="004B4CF0">
      <w:pPr>
        <w:jc w:val="both"/>
      </w:pPr>
      <w:r w:rsidRPr="00826DD8">
        <w:t>В сформированном списке последняя колонка содержит кнопки «</w:t>
      </w:r>
      <w:r w:rsidR="00E547E4" w:rsidRPr="00826DD8">
        <w:t>Просмотр</w:t>
      </w:r>
      <w:r w:rsidRPr="00826DD8">
        <w:t>»</w:t>
      </w:r>
      <w:r w:rsidR="009B60F1" w:rsidRPr="00826DD8">
        <w:t xml:space="preserve"> и </w:t>
      </w:r>
      <w:bookmarkStart w:id="133" w:name="OLE_LINK46"/>
      <w:bookmarkStart w:id="134" w:name="OLE_LINK47"/>
      <w:bookmarkStart w:id="135" w:name="OLE_LINK48"/>
      <w:bookmarkStart w:id="136" w:name="OLE_LINK49"/>
      <w:r w:rsidR="009B60F1" w:rsidRPr="00826DD8">
        <w:t>«Результат»</w:t>
      </w:r>
      <w:bookmarkEnd w:id="133"/>
      <w:bookmarkEnd w:id="134"/>
      <w:bookmarkEnd w:id="135"/>
      <w:bookmarkEnd w:id="136"/>
      <w:r w:rsidR="009B60F1" w:rsidRPr="00826DD8">
        <w:t>\</w:t>
      </w:r>
      <w:bookmarkStart w:id="137" w:name="OLE_LINK61"/>
      <w:bookmarkStart w:id="138" w:name="OLE_LINK62"/>
      <w:bookmarkStart w:id="139" w:name="OLE_LINK63"/>
      <w:bookmarkStart w:id="140" w:name="OLE_LINK64"/>
      <w:r w:rsidR="009B60F1" w:rsidRPr="00826DD8">
        <w:t>«Ошибка»</w:t>
      </w:r>
      <w:bookmarkEnd w:id="137"/>
      <w:bookmarkEnd w:id="138"/>
      <w:bookmarkEnd w:id="139"/>
      <w:bookmarkEnd w:id="140"/>
      <w:r w:rsidR="009B60F1" w:rsidRPr="00826DD8">
        <w:t>.</w:t>
      </w:r>
      <w:r w:rsidR="00E547E4" w:rsidRPr="00826DD8">
        <w:t xml:space="preserve"> Нажатие </w:t>
      </w:r>
      <w:r w:rsidR="002C3D2B" w:rsidRPr="00826DD8">
        <w:t>кнопки «Просмотр» откроет печатную версию отчета. Нажатие кнопки «Результат»</w:t>
      </w:r>
      <w:r w:rsidR="002C3D2B" w:rsidRPr="00E41234">
        <w:t xml:space="preserve"> </w:t>
      </w:r>
      <w:r w:rsidR="002C3D2B" w:rsidRPr="00826DD8">
        <w:t>покажет</w:t>
      </w:r>
      <w:r w:rsidR="002C3D2B" w:rsidRPr="00E41234">
        <w:t xml:space="preserve"> </w:t>
      </w:r>
      <w:r w:rsidR="002C3D2B" w:rsidRPr="00826DD8">
        <w:t>отчет</w:t>
      </w:r>
      <w:r w:rsidR="002C3D2B" w:rsidRPr="00E41234">
        <w:t xml:space="preserve"> о </w:t>
      </w:r>
      <w:r w:rsidR="002C3D2B" w:rsidRPr="00826DD8">
        <w:t>принятии</w:t>
      </w:r>
      <w:r w:rsidR="002C3D2B" w:rsidRPr="00E41234">
        <w:t xml:space="preserve"> </w:t>
      </w:r>
      <w:r w:rsidR="002C3D2B" w:rsidRPr="00826DD8">
        <w:t>декларации</w:t>
      </w:r>
      <w:r w:rsidR="00D24AD0">
        <w:t xml:space="preserve"> </w:t>
      </w:r>
      <w:r w:rsidR="00D24AD0" w:rsidRPr="00E652F3">
        <w:rPr>
          <w:i/>
        </w:rPr>
        <w:t>(Рисунок 39)</w:t>
      </w:r>
      <w:r w:rsidR="002C3D2B" w:rsidRPr="00E41234">
        <w:t>.</w:t>
      </w:r>
      <w:r w:rsidR="00AD6F2B" w:rsidRPr="00826DD8">
        <w:rPr>
          <w:i/>
        </w:rPr>
        <w:t xml:space="preserve"> </w:t>
      </w:r>
    </w:p>
    <w:p w:rsidR="00D24AD0" w:rsidRDefault="00D24AD0" w:rsidP="004B4CF0">
      <w:pPr>
        <w:jc w:val="both"/>
      </w:pPr>
      <w:r>
        <w:rPr>
          <w:noProof/>
        </w:rPr>
        <w:drawing>
          <wp:inline distT="0" distB="0" distL="0" distR="0">
            <wp:extent cx="5094514" cy="353414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14" cy="35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D0" w:rsidRDefault="00D24AD0" w:rsidP="004B4CF0">
      <w:pPr>
        <w:jc w:val="both"/>
      </w:pPr>
    </w:p>
    <w:p w:rsidR="00E045D6" w:rsidRDefault="002C3D2B" w:rsidP="004B4CF0">
      <w:pPr>
        <w:jc w:val="both"/>
      </w:pPr>
      <w:r w:rsidRPr="00826DD8">
        <w:t>Если отчет не был принят, то можно нажать кнопку «Ошибка» и узнать причину отказа в принятии декларации</w:t>
      </w:r>
      <w:r w:rsidR="005D00DA">
        <w:t xml:space="preserve"> </w:t>
      </w:r>
      <w:bookmarkStart w:id="141" w:name="OLE_LINK54"/>
      <w:bookmarkStart w:id="142" w:name="OLE_LINK55"/>
      <w:bookmarkStart w:id="143" w:name="OLE_LINK56"/>
      <w:r w:rsidR="005D00DA" w:rsidRPr="00826DD8">
        <w:rPr>
          <w:i/>
        </w:rPr>
        <w:t>(</w:t>
      </w:r>
      <w:r w:rsidR="005D00DA" w:rsidRPr="007F58F9">
        <w:rPr>
          <w:i/>
        </w:rPr>
        <w:t>Рисунок 40</w:t>
      </w:r>
      <w:r w:rsidR="005D00DA" w:rsidRPr="00826DD8">
        <w:rPr>
          <w:i/>
        </w:rPr>
        <w:t>)</w:t>
      </w:r>
      <w:bookmarkEnd w:id="141"/>
      <w:bookmarkEnd w:id="142"/>
      <w:bookmarkEnd w:id="143"/>
      <w:r w:rsidRPr="00826DD8">
        <w:t>.</w:t>
      </w:r>
      <w:r w:rsidR="00AD6F2B" w:rsidRPr="00826DD8">
        <w:t xml:space="preserve"> </w:t>
      </w:r>
    </w:p>
    <w:p w:rsidR="007F58F9" w:rsidRPr="00D24AD0" w:rsidRDefault="007F58F9" w:rsidP="004B4CF0">
      <w:pPr>
        <w:jc w:val="both"/>
      </w:pPr>
      <w:r>
        <w:rPr>
          <w:noProof/>
        </w:rPr>
        <w:lastRenderedPageBreak/>
        <w:drawing>
          <wp:inline distT="0" distB="0" distL="0" distR="0">
            <wp:extent cx="5931535" cy="410273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2A" w:rsidRPr="00826DD8" w:rsidRDefault="000C6F2A" w:rsidP="004B4CF0">
      <w:pPr>
        <w:jc w:val="both"/>
      </w:pPr>
    </w:p>
    <w:p w:rsidR="00ED7FC7" w:rsidRPr="00826DD8" w:rsidRDefault="00ED7FC7" w:rsidP="00016593">
      <w:pPr>
        <w:pStyle w:val="1"/>
      </w:pPr>
      <w:bookmarkStart w:id="144" w:name="_Toc500603289"/>
      <w:r w:rsidRPr="00190A85">
        <w:rPr>
          <w:lang w:val="ru-RU"/>
        </w:rPr>
        <w:t>Переписка</w:t>
      </w:r>
      <w:r w:rsidRPr="00826DD8">
        <w:t xml:space="preserve"> с ГНС</w:t>
      </w:r>
      <w:bookmarkEnd w:id="144"/>
    </w:p>
    <w:p w:rsidR="00C4337C" w:rsidRPr="00826DD8" w:rsidRDefault="00C4337C" w:rsidP="008A089C">
      <w:pPr>
        <w:jc w:val="both"/>
      </w:pPr>
      <w:r w:rsidRPr="00826DD8">
        <w:t>Данный раздел предназначен для составления и отправки запроса в адрес ГНС, а также получения ответа на него.</w:t>
      </w:r>
    </w:p>
    <w:p w:rsidR="008A089C" w:rsidRPr="00826DD8" w:rsidRDefault="008A089C" w:rsidP="00016593">
      <w:pPr>
        <w:pStyle w:val="2"/>
        <w:rPr>
          <w:lang w:val="ru-RU"/>
        </w:rPr>
      </w:pPr>
      <w:bookmarkStart w:id="145" w:name="_Toc500603290"/>
      <w:r w:rsidRPr="00190A85">
        <w:rPr>
          <w:lang w:val="ru-RU"/>
        </w:rPr>
        <w:t>Почта</w:t>
      </w:r>
      <w:bookmarkEnd w:id="145"/>
    </w:p>
    <w:p w:rsidR="00C4337C" w:rsidRDefault="00C51B34" w:rsidP="008A089C">
      <w:pPr>
        <w:jc w:val="both"/>
        <w:rPr>
          <w:i/>
        </w:rPr>
      </w:pPr>
      <w:r w:rsidRPr="00826DD8">
        <w:t>Данный раздел содержит</w:t>
      </w:r>
      <w:r w:rsidR="00C7539C" w:rsidRPr="00826DD8">
        <w:t xml:space="preserve"> всю переписку с ГНС</w:t>
      </w:r>
      <w:r w:rsidR="00180850" w:rsidRPr="00826DD8">
        <w:t>, то есть фактически – это как папка «Входящие» в электронной почте</w:t>
      </w:r>
      <w:r w:rsidR="00B5280A">
        <w:t xml:space="preserve"> </w:t>
      </w:r>
      <w:bookmarkStart w:id="146" w:name="OLE_LINK57"/>
      <w:bookmarkStart w:id="147" w:name="OLE_LINK58"/>
      <w:r w:rsidR="00B5280A" w:rsidRPr="00826DD8">
        <w:rPr>
          <w:i/>
        </w:rPr>
        <w:t>(</w:t>
      </w:r>
      <w:r w:rsidR="00B5280A" w:rsidRPr="00B5280A">
        <w:rPr>
          <w:i/>
        </w:rPr>
        <w:t>Рисунок 41</w:t>
      </w:r>
      <w:r w:rsidR="00B5280A" w:rsidRPr="00826DD8">
        <w:rPr>
          <w:i/>
        </w:rPr>
        <w:t>)</w:t>
      </w:r>
      <w:bookmarkEnd w:id="146"/>
      <w:bookmarkEnd w:id="147"/>
      <w:r w:rsidR="00180850" w:rsidRPr="00826DD8">
        <w:t>.</w:t>
      </w:r>
      <w:r w:rsidR="00C7539C" w:rsidRPr="00826DD8">
        <w:t xml:space="preserve"> </w:t>
      </w:r>
    </w:p>
    <w:p w:rsidR="007A4ECD" w:rsidRDefault="007A4ECD" w:rsidP="008A089C">
      <w:pPr>
        <w:jc w:val="both"/>
        <w:rPr>
          <w:i/>
        </w:rPr>
      </w:pPr>
    </w:p>
    <w:p w:rsidR="007A4ECD" w:rsidRDefault="007A4ECD" w:rsidP="008A089C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3057896" cy="275213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34" cy="27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CD" w:rsidRPr="00826DD8" w:rsidRDefault="007A4ECD" w:rsidP="008A089C">
      <w:pPr>
        <w:jc w:val="both"/>
      </w:pPr>
    </w:p>
    <w:p w:rsidR="00C7539C" w:rsidRDefault="00C7539C" w:rsidP="004B4CF0">
      <w:pPr>
        <w:jc w:val="both"/>
        <w:rPr>
          <w:i/>
        </w:rPr>
      </w:pPr>
      <w:r w:rsidRPr="00826DD8">
        <w:lastRenderedPageBreak/>
        <w:t xml:space="preserve">Особое внимание стоит обратить, что каждый запрос </w:t>
      </w:r>
      <w:r w:rsidR="004E187E" w:rsidRPr="00826DD8">
        <w:t xml:space="preserve">НП </w:t>
      </w:r>
      <w:r w:rsidRPr="00826DD8">
        <w:t>в налоговую службу и ответ ГНС</w:t>
      </w:r>
      <w:r w:rsidR="00867FF5" w:rsidRPr="00826DD8">
        <w:t xml:space="preserve"> объединены. </w:t>
      </w:r>
      <w:r w:rsidR="001E3BF8" w:rsidRPr="00826DD8">
        <w:t xml:space="preserve">Для просмотра </w:t>
      </w:r>
      <w:r w:rsidR="00FF6506" w:rsidRPr="00826DD8">
        <w:t>отдельной цепочки сообщений нажмите кнопку «Просмотр»</w:t>
      </w:r>
      <w:r w:rsidR="00607136" w:rsidRPr="00826DD8">
        <w:t>.</w:t>
      </w:r>
      <w:r w:rsidR="00B149DF" w:rsidRPr="00826DD8">
        <w:rPr>
          <w:i/>
        </w:rPr>
        <w:t xml:space="preserve"> </w:t>
      </w:r>
      <w:bookmarkStart w:id="148" w:name="OLE_LINK68"/>
      <w:bookmarkStart w:id="149" w:name="OLE_LINK69"/>
      <w:bookmarkStart w:id="150" w:name="OLE_LINK70"/>
      <w:bookmarkStart w:id="151" w:name="OLE_LINK59"/>
      <w:bookmarkStart w:id="152" w:name="OLE_LINK60"/>
      <w:bookmarkStart w:id="153" w:name="OLE_LINK71"/>
      <w:bookmarkStart w:id="154" w:name="OLE_LINK72"/>
      <w:r w:rsidR="00B149DF" w:rsidRPr="000234C5">
        <w:rPr>
          <w:i/>
        </w:rPr>
        <w:t xml:space="preserve">(Рисунок </w:t>
      </w:r>
      <w:bookmarkEnd w:id="148"/>
      <w:bookmarkEnd w:id="149"/>
      <w:bookmarkEnd w:id="150"/>
      <w:r w:rsidR="00BE2708" w:rsidRPr="000234C5">
        <w:rPr>
          <w:i/>
        </w:rPr>
        <w:t>42</w:t>
      </w:r>
      <w:r w:rsidR="00B149DF" w:rsidRPr="000234C5">
        <w:rPr>
          <w:i/>
        </w:rPr>
        <w:t>)</w:t>
      </w:r>
      <w:bookmarkEnd w:id="151"/>
      <w:bookmarkEnd w:id="152"/>
      <w:bookmarkEnd w:id="153"/>
      <w:bookmarkEnd w:id="154"/>
    </w:p>
    <w:p w:rsidR="00370C07" w:rsidRDefault="000234C5" w:rsidP="004B4CF0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37885" cy="332486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07" w:rsidRPr="00826DD8" w:rsidRDefault="00370C07" w:rsidP="004B4CF0">
      <w:pPr>
        <w:jc w:val="both"/>
        <w:rPr>
          <w:i/>
        </w:rPr>
      </w:pPr>
    </w:p>
    <w:p w:rsidR="00B149DF" w:rsidRPr="00826DD8" w:rsidRDefault="00B149DF" w:rsidP="004B4CF0">
      <w:pPr>
        <w:jc w:val="both"/>
      </w:pPr>
      <w:r w:rsidRPr="00826DD8">
        <w:t>В открывшейся вкладке первым будет последнее по времени обработки сообщение.</w:t>
      </w:r>
      <w:r w:rsidR="00BD4A5F" w:rsidRPr="00826DD8">
        <w:t xml:space="preserve"> Нажатие кнопки «Просмотр» откроет форму, заполненную данным из сообщения.</w:t>
      </w:r>
      <w:r w:rsidR="006E1EDC" w:rsidRPr="00826DD8">
        <w:t xml:space="preserve"> Кнопка «Печатная форма» сформирует печатную версию документа.</w:t>
      </w:r>
    </w:p>
    <w:p w:rsidR="00ED7FC7" w:rsidRPr="00826DD8" w:rsidRDefault="003C4706" w:rsidP="00016593">
      <w:pPr>
        <w:pStyle w:val="2"/>
      </w:pPr>
      <w:bookmarkStart w:id="155" w:name="_Toc500603291"/>
      <w:r w:rsidRPr="003E106E">
        <w:rPr>
          <w:lang w:val="ru-RU"/>
        </w:rPr>
        <w:t>Новое</w:t>
      </w:r>
      <w:r w:rsidRPr="00826DD8">
        <w:t xml:space="preserve"> </w:t>
      </w:r>
      <w:r w:rsidRPr="003E106E">
        <w:rPr>
          <w:lang w:val="ru-RU"/>
        </w:rPr>
        <w:t>сообщение</w:t>
      </w:r>
      <w:bookmarkEnd w:id="155"/>
    </w:p>
    <w:p w:rsidR="00FD1F9E" w:rsidRDefault="00FD1F9E" w:rsidP="004B4CF0">
      <w:pPr>
        <w:jc w:val="both"/>
        <w:rPr>
          <w:i/>
        </w:rPr>
      </w:pPr>
      <w:r w:rsidRPr="00826DD8">
        <w:t xml:space="preserve">Данный раздел предназначен для </w:t>
      </w:r>
      <w:r w:rsidR="00DF07F3" w:rsidRPr="00826DD8">
        <w:t>составления обращения в налоговую службу</w:t>
      </w:r>
      <w:r w:rsidR="006734C9">
        <w:t xml:space="preserve"> </w:t>
      </w:r>
      <w:r w:rsidR="006734C9" w:rsidRPr="00826DD8">
        <w:rPr>
          <w:i/>
        </w:rPr>
        <w:t>(</w:t>
      </w:r>
      <w:r w:rsidR="006734C9" w:rsidRPr="00D318CD">
        <w:rPr>
          <w:i/>
        </w:rPr>
        <w:t>Рисунок 43</w:t>
      </w:r>
      <w:r w:rsidR="006734C9" w:rsidRPr="00826DD8">
        <w:rPr>
          <w:i/>
        </w:rPr>
        <w:t>)</w:t>
      </w:r>
      <w:r w:rsidR="00DF07F3" w:rsidRPr="00826DD8">
        <w:t>.</w:t>
      </w:r>
      <w:r w:rsidR="00576ADD" w:rsidRPr="00826DD8">
        <w:t xml:space="preserve"> </w:t>
      </w:r>
    </w:p>
    <w:p w:rsidR="002D4C85" w:rsidRPr="00826DD8" w:rsidRDefault="00B575E5" w:rsidP="004B4CF0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37885" cy="289750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DD" w:rsidRDefault="00576ADD" w:rsidP="004B4CF0">
      <w:pPr>
        <w:jc w:val="both"/>
      </w:pPr>
      <w:r w:rsidRPr="00826DD8">
        <w:t>В поле «Кому» из выпадающего списка выбирается адресат сообщения.</w:t>
      </w:r>
      <w:r w:rsidR="00C97BFF" w:rsidRPr="00826DD8">
        <w:t xml:space="preserve"> Далее необходимо выбрать тип сообщения. В настоящий момент </w:t>
      </w:r>
      <w:r w:rsidR="00305DD0" w:rsidRPr="00826DD8">
        <w:t>адресатом</w:t>
      </w:r>
      <w:r w:rsidR="00C97BFF" w:rsidRPr="00826DD8">
        <w:t xml:space="preserve"> </w:t>
      </w:r>
      <w:r w:rsidR="00305DD0" w:rsidRPr="00826DD8">
        <w:t>может быть</w:t>
      </w:r>
      <w:r w:rsidR="00C97BFF" w:rsidRPr="00826DD8">
        <w:t xml:space="preserve"> только ГНС</w:t>
      </w:r>
      <w:r w:rsidR="00305DD0" w:rsidRPr="00826DD8">
        <w:t>.</w:t>
      </w:r>
      <w:r w:rsidR="00105704" w:rsidRPr="00826DD8">
        <w:t xml:space="preserve"> </w:t>
      </w:r>
      <w:r w:rsidR="00305DD0" w:rsidRPr="00826DD8">
        <w:t>И доступны</w:t>
      </w:r>
      <w:r w:rsidR="00105704" w:rsidRPr="00826DD8">
        <w:t xml:space="preserve"> два типа сообщения: </w:t>
      </w:r>
      <w:bookmarkStart w:id="156" w:name="OLE_LINK65"/>
      <w:bookmarkStart w:id="157" w:name="OLE_LINK66"/>
      <w:bookmarkStart w:id="158" w:name="OLE_LINK67"/>
      <w:bookmarkStart w:id="159" w:name="OLE_LINK73"/>
      <w:bookmarkStart w:id="160" w:name="OLE_LINK74"/>
      <w:r w:rsidR="00105704" w:rsidRPr="00826DD8">
        <w:t>Заявление облагаемого субъекта на присвоение серий и номеров счетов-фактур НДС</w:t>
      </w:r>
      <w:bookmarkEnd w:id="156"/>
      <w:bookmarkEnd w:id="157"/>
      <w:bookmarkEnd w:id="158"/>
      <w:bookmarkEnd w:id="159"/>
      <w:bookmarkEnd w:id="160"/>
      <w:r w:rsidR="00105704" w:rsidRPr="00826DD8">
        <w:t xml:space="preserve">, </w:t>
      </w:r>
      <w:bookmarkStart w:id="161" w:name="OLE_LINK93"/>
      <w:bookmarkStart w:id="162" w:name="OLE_LINK94"/>
      <w:bookmarkStart w:id="163" w:name="OLE_LINK95"/>
      <w:r w:rsidR="00105704" w:rsidRPr="00826DD8">
        <w:t xml:space="preserve">Заявление на присвоение отраслевых серий и номеров </w:t>
      </w:r>
      <w:r w:rsidR="00105704" w:rsidRPr="00826DD8">
        <w:lastRenderedPageBreak/>
        <w:t>счетов-фактур НДС</w:t>
      </w:r>
      <w:bookmarkEnd w:id="161"/>
      <w:bookmarkEnd w:id="162"/>
      <w:bookmarkEnd w:id="163"/>
      <w:r w:rsidR="00C97BFF" w:rsidRPr="00826DD8">
        <w:t xml:space="preserve">. </w:t>
      </w:r>
      <w:r w:rsidR="00672EAE" w:rsidRPr="00826DD8">
        <w:t>После того как выбраны адресат и тип сообщения, откроется форма для заполнения сообщения</w:t>
      </w:r>
      <w:r w:rsidR="00271041" w:rsidRPr="00826DD8">
        <w:t xml:space="preserve"> </w:t>
      </w:r>
      <w:bookmarkStart w:id="164" w:name="OLE_LINK86"/>
      <w:bookmarkStart w:id="165" w:name="OLE_LINK87"/>
      <w:bookmarkStart w:id="166" w:name="OLE_LINK88"/>
      <w:r w:rsidR="00271041" w:rsidRPr="00826DD8">
        <w:rPr>
          <w:i/>
        </w:rPr>
        <w:t>(</w:t>
      </w:r>
      <w:r w:rsidR="00271041" w:rsidRPr="00094557">
        <w:rPr>
          <w:i/>
        </w:rPr>
        <w:t xml:space="preserve">Рисунок </w:t>
      </w:r>
      <w:r w:rsidR="00D159C4" w:rsidRPr="00094557">
        <w:rPr>
          <w:i/>
        </w:rPr>
        <w:t>44</w:t>
      </w:r>
      <w:r w:rsidR="00271041" w:rsidRPr="00826DD8">
        <w:rPr>
          <w:i/>
        </w:rPr>
        <w:t>)</w:t>
      </w:r>
      <w:r w:rsidR="00672EAE" w:rsidRPr="00826DD8">
        <w:t>.</w:t>
      </w:r>
      <w:bookmarkEnd w:id="164"/>
      <w:bookmarkEnd w:id="165"/>
      <w:bookmarkEnd w:id="166"/>
    </w:p>
    <w:p w:rsidR="00D159C4" w:rsidRPr="00826DD8" w:rsidRDefault="0009632C" w:rsidP="004B4CF0">
      <w:pPr>
        <w:jc w:val="both"/>
      </w:pPr>
      <w:r>
        <w:rPr>
          <w:noProof/>
        </w:rPr>
        <w:drawing>
          <wp:inline distT="0" distB="0" distL="0" distR="0">
            <wp:extent cx="5931535" cy="586041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8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27" w:rsidRPr="00E41234" w:rsidRDefault="004E6527" w:rsidP="004B4CF0">
      <w:pPr>
        <w:jc w:val="both"/>
      </w:pPr>
    </w:p>
    <w:p w:rsidR="00C72327" w:rsidRPr="00E41234" w:rsidRDefault="00C72327" w:rsidP="00016593">
      <w:pPr>
        <w:pStyle w:val="3"/>
        <w:rPr>
          <w:lang w:val="ru-RU"/>
        </w:rPr>
      </w:pPr>
      <w:bookmarkStart w:id="167" w:name="_Toc500603292"/>
      <w:r w:rsidRPr="00E41234">
        <w:rPr>
          <w:lang w:val="ru-RU"/>
        </w:rPr>
        <w:t xml:space="preserve">Отправка </w:t>
      </w:r>
      <w:bookmarkStart w:id="168" w:name="OLE_LINK83"/>
      <w:bookmarkStart w:id="169" w:name="OLE_LINK84"/>
      <w:bookmarkStart w:id="170" w:name="OLE_LINK85"/>
      <w:bookmarkStart w:id="171" w:name="OLE_LINK75"/>
      <w:bookmarkStart w:id="172" w:name="OLE_LINK76"/>
      <w:r w:rsidRPr="00E41234">
        <w:rPr>
          <w:lang w:val="ru-RU"/>
        </w:rPr>
        <w:t>Заявления</w:t>
      </w:r>
      <w:r w:rsidR="00751495" w:rsidRPr="00E41234">
        <w:rPr>
          <w:lang w:val="ru-RU"/>
        </w:rPr>
        <w:t xml:space="preserve"> облагаемого субъекта</w:t>
      </w:r>
      <w:r w:rsidRPr="00E41234">
        <w:rPr>
          <w:lang w:val="ru-RU"/>
        </w:rPr>
        <w:t xml:space="preserve"> на присвоение серий и номеров счетов-фактур НДС</w:t>
      </w:r>
      <w:bookmarkEnd w:id="168"/>
      <w:bookmarkEnd w:id="169"/>
      <w:bookmarkEnd w:id="170"/>
      <w:r w:rsidRPr="00E41234">
        <w:rPr>
          <w:lang w:val="ru-RU"/>
        </w:rPr>
        <w:t xml:space="preserve"> в электронном виде</w:t>
      </w:r>
      <w:bookmarkEnd w:id="167"/>
      <w:bookmarkEnd w:id="171"/>
      <w:bookmarkEnd w:id="172"/>
    </w:p>
    <w:p w:rsidR="00C72327" w:rsidRPr="00826DD8" w:rsidRDefault="00C06185" w:rsidP="004B4CF0">
      <w:pPr>
        <w:jc w:val="both"/>
      </w:pPr>
      <w:bookmarkStart w:id="173" w:name="OLE_LINK96"/>
      <w:bookmarkStart w:id="174" w:name="OLE_LINK97"/>
      <w:r w:rsidRPr="00826DD8">
        <w:t>Для отправки Заявления на присвоение серий и номеров счетов-фактур нужно нажать в разделе «Почта» пункт «Новое сообщение». В открывшейся вкладке выбрать в поле «Кому» значение ГНС, в поле «Тип сообщения»</w:t>
      </w:r>
      <w:r w:rsidR="001A5D9E" w:rsidRPr="00826DD8">
        <w:t xml:space="preserve"> Заявление облагаемого субъекта на присвоение серий и номеров счетов-фактур НДС.</w:t>
      </w:r>
      <w:r w:rsidR="000257F4" w:rsidRPr="00826DD8">
        <w:t xml:space="preserve"> После выбора типа сообщения будет открыта форма для ввода данных заявления</w:t>
      </w:r>
      <w:r w:rsidR="00DD45F7">
        <w:t xml:space="preserve"> </w:t>
      </w:r>
      <w:r w:rsidR="00DD45F7" w:rsidRPr="00826DD8">
        <w:rPr>
          <w:i/>
        </w:rPr>
        <w:t>(</w:t>
      </w:r>
      <w:r w:rsidR="00DD45F7" w:rsidRPr="00EC30FC">
        <w:rPr>
          <w:i/>
        </w:rPr>
        <w:t>Рисунок 44</w:t>
      </w:r>
      <w:r w:rsidR="00DD45F7" w:rsidRPr="00826DD8">
        <w:rPr>
          <w:i/>
        </w:rPr>
        <w:t>)</w:t>
      </w:r>
      <w:r w:rsidR="00775C0B" w:rsidRPr="00826DD8">
        <w:t>.</w:t>
      </w:r>
    </w:p>
    <w:p w:rsidR="006C1C32" w:rsidRPr="00826DD8" w:rsidRDefault="006C1C32" w:rsidP="006C1C32">
      <w:pPr>
        <w:jc w:val="both"/>
      </w:pPr>
      <w:r w:rsidRPr="00826DD8">
        <w:t xml:space="preserve">В данной форме регистрационные данные частично будут заполнены. Также автоматически программа заполнит поле «Дата подачи заявки». Все остальные поля заполняются налогоплательщиком. </w:t>
      </w:r>
    </w:p>
    <w:p w:rsidR="006C1C32" w:rsidRDefault="006C1C32" w:rsidP="006C1C32">
      <w:pPr>
        <w:jc w:val="both"/>
        <w:rPr>
          <w:i/>
        </w:rPr>
      </w:pPr>
      <w:r w:rsidRPr="00826DD8">
        <w:t xml:space="preserve">В ходе заполнения программа контролирует правильность вводимых данных. В случае обнаружения </w:t>
      </w:r>
      <w:r w:rsidR="00E47BED" w:rsidRPr="00826DD8">
        <w:t>некорректных</w:t>
      </w:r>
      <w:r w:rsidR="00DC263E" w:rsidRPr="00E41234">
        <w:t xml:space="preserve"> </w:t>
      </w:r>
      <w:r w:rsidR="00DC263E" w:rsidRPr="00826DD8">
        <w:t>данных</w:t>
      </w:r>
      <w:r w:rsidRPr="00826DD8">
        <w:t>,</w:t>
      </w:r>
      <w:r w:rsidR="00DC263E" w:rsidRPr="00826DD8">
        <w:t xml:space="preserve"> будет показан список</w:t>
      </w:r>
      <w:r w:rsidR="00DC263E" w:rsidRPr="00E41234">
        <w:t xml:space="preserve"> </w:t>
      </w:r>
      <w:r w:rsidR="00DC263E" w:rsidRPr="00826DD8">
        <w:t>ошибок</w:t>
      </w:r>
      <w:r w:rsidR="00763B3A">
        <w:t xml:space="preserve"> </w:t>
      </w:r>
      <w:r w:rsidR="00763B3A" w:rsidRPr="00826DD8">
        <w:rPr>
          <w:i/>
        </w:rPr>
        <w:t>(</w:t>
      </w:r>
      <w:r w:rsidR="00763B3A" w:rsidRPr="00763B3A">
        <w:rPr>
          <w:i/>
        </w:rPr>
        <w:t>Рисунок 45</w:t>
      </w:r>
      <w:r w:rsidR="00763B3A" w:rsidRPr="00826DD8">
        <w:rPr>
          <w:i/>
        </w:rPr>
        <w:t>)</w:t>
      </w:r>
      <w:r w:rsidR="00DC263E" w:rsidRPr="00826DD8">
        <w:t>.</w:t>
      </w:r>
      <w:r w:rsidRPr="00826DD8">
        <w:t xml:space="preserve"> </w:t>
      </w:r>
    </w:p>
    <w:p w:rsidR="00763B3A" w:rsidRPr="00826DD8" w:rsidRDefault="00763B3A" w:rsidP="006C1C32">
      <w:pPr>
        <w:jc w:val="both"/>
      </w:pPr>
      <w:r>
        <w:rPr>
          <w:noProof/>
        </w:rPr>
        <w:lastRenderedPageBreak/>
        <w:drawing>
          <wp:inline distT="0" distB="0" distL="0" distR="0">
            <wp:extent cx="5931535" cy="28384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32" w:rsidRPr="00826DD8" w:rsidRDefault="006C1C32" w:rsidP="006C1C32">
      <w:pPr>
        <w:jc w:val="both"/>
      </w:pPr>
      <w:r w:rsidRPr="00826DD8">
        <w:t>Завершается процедура сдачи налоговой декларации нажатием кнопки «Отправить».</w:t>
      </w:r>
    </w:p>
    <w:bookmarkEnd w:id="173"/>
    <w:bookmarkEnd w:id="174"/>
    <w:p w:rsidR="00D07314" w:rsidRPr="00E41234" w:rsidRDefault="00D07314" w:rsidP="006C1C32">
      <w:pPr>
        <w:jc w:val="both"/>
      </w:pPr>
    </w:p>
    <w:p w:rsidR="002F735B" w:rsidRPr="00E41234" w:rsidRDefault="00A450E3" w:rsidP="00016593">
      <w:pPr>
        <w:pStyle w:val="3"/>
        <w:rPr>
          <w:lang w:val="ru-RU"/>
        </w:rPr>
      </w:pPr>
      <w:bookmarkStart w:id="175" w:name="OLE_LINK13"/>
      <w:bookmarkStart w:id="176" w:name="OLE_LINK14"/>
      <w:bookmarkStart w:id="177" w:name="OLE_LINK15"/>
      <w:bookmarkStart w:id="178" w:name="OLE_LINK106"/>
      <w:bookmarkStart w:id="179" w:name="_Toc500603293"/>
      <w:r w:rsidRPr="00E41234">
        <w:rPr>
          <w:lang w:val="ru-RU"/>
        </w:rPr>
        <w:t>О</w:t>
      </w:r>
      <w:r w:rsidR="002F735B" w:rsidRPr="00E41234">
        <w:rPr>
          <w:lang w:val="ru-RU"/>
        </w:rPr>
        <w:t>тпр</w:t>
      </w:r>
      <w:r w:rsidRPr="00E41234">
        <w:rPr>
          <w:lang w:val="ru-RU"/>
        </w:rPr>
        <w:t>авка</w:t>
      </w:r>
      <w:r w:rsidR="002F735B" w:rsidRPr="00E41234">
        <w:rPr>
          <w:lang w:val="ru-RU"/>
        </w:rPr>
        <w:t xml:space="preserve"> Заявления на присвоение </w:t>
      </w:r>
      <w:bookmarkStart w:id="180" w:name="OLE_LINK98"/>
      <w:bookmarkStart w:id="181" w:name="OLE_LINK99"/>
      <w:r w:rsidR="002F735B" w:rsidRPr="00E41234">
        <w:rPr>
          <w:lang w:val="ru-RU"/>
        </w:rPr>
        <w:t>отраслевых</w:t>
      </w:r>
      <w:bookmarkEnd w:id="180"/>
      <w:bookmarkEnd w:id="181"/>
      <w:r w:rsidR="002F735B" w:rsidRPr="00E41234">
        <w:rPr>
          <w:lang w:val="ru-RU"/>
        </w:rPr>
        <w:t xml:space="preserve"> серий и номеров счетов-фактур НДС в электронном виде</w:t>
      </w:r>
      <w:bookmarkEnd w:id="175"/>
      <w:bookmarkEnd w:id="176"/>
      <w:bookmarkEnd w:id="177"/>
      <w:bookmarkEnd w:id="178"/>
      <w:bookmarkEnd w:id="179"/>
      <w:r w:rsidR="002F735B" w:rsidRPr="00E41234">
        <w:rPr>
          <w:lang w:val="ru-RU"/>
        </w:rPr>
        <w:t xml:space="preserve"> </w:t>
      </w:r>
    </w:p>
    <w:p w:rsidR="00D07314" w:rsidRPr="00826DD8" w:rsidRDefault="00D07314" w:rsidP="00D07314">
      <w:pPr>
        <w:jc w:val="both"/>
      </w:pPr>
      <w:r w:rsidRPr="00826DD8">
        <w:t xml:space="preserve">Для отправки Заявления на присвоение </w:t>
      </w:r>
      <w:r w:rsidR="003E40C2" w:rsidRPr="00826DD8">
        <w:t xml:space="preserve">отраслевых </w:t>
      </w:r>
      <w:r w:rsidRPr="00826DD8">
        <w:t xml:space="preserve">серий и номеров счетов-фактур нужно нажать в разделе «Почта» пункт «Новое сообщение». В открывшейся вкладке выбрать в поле «Кому» значение ГНС, в поле «Тип сообщения» Заявление на присвоение </w:t>
      </w:r>
      <w:r w:rsidR="003E40C2" w:rsidRPr="00826DD8">
        <w:t xml:space="preserve">отраслевых </w:t>
      </w:r>
      <w:r w:rsidRPr="00826DD8">
        <w:t xml:space="preserve">серий и номеров счетов-фактур НДС. После выбора типа сообщения будет открыта форма для ввода данных заявления </w:t>
      </w:r>
      <w:r w:rsidRPr="00826DD8">
        <w:rPr>
          <w:i/>
        </w:rPr>
        <w:t>(</w:t>
      </w:r>
      <w:r w:rsidRPr="00EC30FC">
        <w:rPr>
          <w:i/>
        </w:rPr>
        <w:t xml:space="preserve">Рисунок </w:t>
      </w:r>
      <w:r w:rsidR="001B0158" w:rsidRPr="00EC30FC">
        <w:rPr>
          <w:i/>
        </w:rPr>
        <w:t>44</w:t>
      </w:r>
      <w:r w:rsidRPr="00826DD8">
        <w:rPr>
          <w:i/>
        </w:rPr>
        <w:t>)</w:t>
      </w:r>
      <w:r w:rsidRPr="00826DD8">
        <w:t>.</w:t>
      </w:r>
    </w:p>
    <w:p w:rsidR="00D07314" w:rsidRPr="00826DD8" w:rsidRDefault="00D07314" w:rsidP="00D07314">
      <w:pPr>
        <w:jc w:val="both"/>
      </w:pPr>
      <w:r w:rsidRPr="00826DD8">
        <w:t xml:space="preserve">В данной форме регистрационные данные частично будут заполнены. Также автоматически программа заполнит поле «Дата подачи заявки». Все остальные поля заполняются налогоплательщиком. </w:t>
      </w:r>
    </w:p>
    <w:p w:rsidR="00D07314" w:rsidRPr="00826DD8" w:rsidRDefault="00D07314" w:rsidP="00D07314">
      <w:pPr>
        <w:jc w:val="both"/>
      </w:pPr>
      <w:r w:rsidRPr="00826DD8">
        <w:t>В ходе заполнения программа контролирует правильность вводимых данных. В случае обнаружения некорректных данных, будет показан список ошибок</w:t>
      </w:r>
      <w:r w:rsidR="00024214">
        <w:t xml:space="preserve"> </w:t>
      </w:r>
      <w:r w:rsidR="00024214" w:rsidRPr="00826DD8">
        <w:rPr>
          <w:i/>
        </w:rPr>
        <w:t>(</w:t>
      </w:r>
      <w:r w:rsidR="00024214" w:rsidRPr="00EC30FC">
        <w:rPr>
          <w:i/>
        </w:rPr>
        <w:t>Рисунок 45</w:t>
      </w:r>
      <w:r w:rsidR="00024214" w:rsidRPr="00826DD8">
        <w:rPr>
          <w:i/>
        </w:rPr>
        <w:t>)</w:t>
      </w:r>
      <w:r w:rsidRPr="00826DD8">
        <w:t xml:space="preserve">. </w:t>
      </w:r>
    </w:p>
    <w:p w:rsidR="00D07314" w:rsidRPr="00826DD8" w:rsidRDefault="00D07314" w:rsidP="00D07314">
      <w:pPr>
        <w:jc w:val="both"/>
      </w:pPr>
      <w:r w:rsidRPr="00826DD8">
        <w:t>Завершается процедура сдачи налоговой декларации нажатием кнопки «Отправить».</w:t>
      </w:r>
    </w:p>
    <w:p w:rsidR="00D07314" w:rsidRPr="00473846" w:rsidRDefault="00D07314" w:rsidP="006C1C32">
      <w:pPr>
        <w:jc w:val="both"/>
      </w:pPr>
    </w:p>
    <w:p w:rsidR="00473846" w:rsidRDefault="00473846" w:rsidP="00473846">
      <w:pPr>
        <w:pStyle w:val="3"/>
        <w:rPr>
          <w:lang w:val="ru-RU"/>
        </w:rPr>
      </w:pPr>
      <w:bookmarkStart w:id="182" w:name="_Toc500603294"/>
      <w:r w:rsidRPr="003B2188">
        <w:rPr>
          <w:lang w:val="ru-RU"/>
        </w:rPr>
        <w:t xml:space="preserve">Получение Уведомления о присвоении серий и номеров счетов-фактур НДС в </w:t>
      </w:r>
      <w:r w:rsidRPr="00473846">
        <w:rPr>
          <w:lang w:val="ru-RU"/>
        </w:rPr>
        <w:t>электронном</w:t>
      </w:r>
      <w:r w:rsidRPr="003B2188">
        <w:rPr>
          <w:lang w:val="ru-RU"/>
        </w:rPr>
        <w:t xml:space="preserve"> </w:t>
      </w:r>
      <w:r w:rsidRPr="00473846">
        <w:rPr>
          <w:lang w:val="ru-RU"/>
        </w:rPr>
        <w:t>виде</w:t>
      </w:r>
      <w:bookmarkEnd w:id="182"/>
    </w:p>
    <w:p w:rsidR="00473846" w:rsidRDefault="00126AAD" w:rsidP="00473846">
      <w:pPr>
        <w:pStyle w:val="L2BodyText"/>
        <w:rPr>
          <w:rFonts w:eastAsia="Calibri"/>
          <w:lang w:val="ru-RU"/>
        </w:rPr>
      </w:pPr>
      <w:r>
        <w:rPr>
          <w:lang w:val="ru-RU"/>
        </w:rPr>
        <w:t>На каждое заявление налоговым органом будет сформировано соответствующее Решение. В</w:t>
      </w:r>
      <w:r w:rsidR="00FE191B">
        <w:rPr>
          <w:lang w:val="ru-RU"/>
        </w:rPr>
        <w:t xml:space="preserve"> </w:t>
      </w:r>
      <w:r w:rsidR="00FE191B" w:rsidRPr="00FE191B">
        <w:rPr>
          <w:rFonts w:eastAsia="Calibri"/>
          <w:lang w:val="ru-RU"/>
        </w:rPr>
        <w:t>информационн</w:t>
      </w:r>
      <w:r w:rsidR="00FE191B">
        <w:rPr>
          <w:rFonts w:eastAsia="Calibri"/>
          <w:lang w:val="ru-RU"/>
        </w:rPr>
        <w:t>ую</w:t>
      </w:r>
      <w:r w:rsidR="00FE191B" w:rsidRPr="00FE191B">
        <w:rPr>
          <w:rFonts w:eastAsia="Calibri"/>
          <w:lang w:val="ru-RU"/>
        </w:rPr>
        <w:t xml:space="preserve"> систем</w:t>
      </w:r>
      <w:r w:rsidR="00FE191B">
        <w:rPr>
          <w:rFonts w:eastAsia="Calibri"/>
          <w:lang w:val="ru-RU"/>
        </w:rPr>
        <w:t>у</w:t>
      </w:r>
      <w:r w:rsidR="00C74ABF">
        <w:rPr>
          <w:rFonts w:eastAsia="Calibri"/>
          <w:lang w:val="ru-RU"/>
        </w:rPr>
        <w:t xml:space="preserve"> </w:t>
      </w:r>
      <w:bookmarkStart w:id="183" w:name="OLE_LINK109"/>
      <w:bookmarkStart w:id="184" w:name="OLE_LINK110"/>
      <w:bookmarkStart w:id="185" w:name="OLE_LINK111"/>
      <w:r w:rsidR="00FE191B" w:rsidRPr="00FE191B">
        <w:rPr>
          <w:rFonts w:eastAsia="Calibri"/>
          <w:lang w:val="ru-RU"/>
        </w:rPr>
        <w:t>«Кабинет налогоплательщика»</w:t>
      </w:r>
      <w:r w:rsidR="00620B24">
        <w:rPr>
          <w:rFonts w:eastAsia="Calibri"/>
          <w:lang w:val="ru-RU"/>
        </w:rPr>
        <w:t xml:space="preserve"> </w:t>
      </w:r>
      <w:bookmarkEnd w:id="183"/>
      <w:bookmarkEnd w:id="184"/>
      <w:bookmarkEnd w:id="185"/>
      <w:r w:rsidR="00620B24">
        <w:rPr>
          <w:rFonts w:eastAsia="Calibri"/>
          <w:lang w:val="ru-RU"/>
        </w:rPr>
        <w:t xml:space="preserve">поступит </w:t>
      </w:r>
      <w:r w:rsidR="00620B24" w:rsidRPr="00620B24">
        <w:rPr>
          <w:rFonts w:eastAsia="Calibri"/>
          <w:lang w:val="ru-RU"/>
        </w:rPr>
        <w:t>информация</w:t>
      </w:r>
      <w:r w:rsidR="00FE191B">
        <w:rPr>
          <w:rFonts w:eastAsia="Calibri"/>
          <w:lang w:val="ru-RU"/>
        </w:rPr>
        <w:t xml:space="preserve"> </w:t>
      </w:r>
      <w:bookmarkStart w:id="186" w:name="OLE_LINK117"/>
      <w:bookmarkStart w:id="187" w:name="OLE_LINK118"/>
      <w:r w:rsidR="00FE191B">
        <w:rPr>
          <w:rFonts w:eastAsia="Calibri"/>
          <w:lang w:val="ru-RU"/>
        </w:rPr>
        <w:t>о принятом налоговым органом решении</w:t>
      </w:r>
      <w:bookmarkEnd w:id="186"/>
      <w:bookmarkEnd w:id="187"/>
      <w:r w:rsidR="00515777">
        <w:rPr>
          <w:rFonts w:eastAsia="Calibri"/>
          <w:lang w:val="ru-RU"/>
        </w:rPr>
        <w:t xml:space="preserve"> </w:t>
      </w:r>
      <w:r w:rsidR="00515777" w:rsidRPr="00515777">
        <w:rPr>
          <w:i/>
          <w:lang w:val="ru-RU"/>
        </w:rPr>
        <w:t>(Рисунок 4</w:t>
      </w:r>
      <w:r w:rsidR="00515777">
        <w:rPr>
          <w:i/>
          <w:lang w:val="ru-RU"/>
        </w:rPr>
        <w:t>6</w:t>
      </w:r>
      <w:r w:rsidR="00515777" w:rsidRPr="00515777">
        <w:rPr>
          <w:i/>
          <w:lang w:val="ru-RU"/>
        </w:rPr>
        <w:t>)</w:t>
      </w:r>
      <w:r w:rsidR="00FE191B">
        <w:rPr>
          <w:rFonts w:eastAsia="Calibri"/>
          <w:lang w:val="ru-RU"/>
        </w:rPr>
        <w:t>.</w:t>
      </w:r>
    </w:p>
    <w:p w:rsidR="00620B24" w:rsidRDefault="00620B24" w:rsidP="00473846">
      <w:pPr>
        <w:pStyle w:val="L2BodyText"/>
        <w:rPr>
          <w:rFonts w:eastAsia="Calibri"/>
          <w:lang w:val="ru-RU"/>
        </w:rPr>
      </w:pPr>
      <w:r>
        <w:rPr>
          <w:rFonts w:eastAsia="Calibri"/>
          <w:noProof/>
          <w:lang w:val="ru-RU" w:eastAsia="ru-RU"/>
        </w:rPr>
        <w:drawing>
          <wp:inline distT="0" distB="0" distL="0" distR="0">
            <wp:extent cx="5931535" cy="1882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24" w:rsidRPr="003B2188" w:rsidRDefault="00620B24" w:rsidP="00473846">
      <w:pPr>
        <w:pStyle w:val="L2BodyText"/>
        <w:rPr>
          <w:rFonts w:eastAsia="Calibri"/>
          <w:lang w:val="ru-RU"/>
        </w:rPr>
      </w:pPr>
      <w:r w:rsidRPr="00620B24">
        <w:rPr>
          <w:lang w:val="ru-RU"/>
        </w:rPr>
        <w:lastRenderedPageBreak/>
        <w:t xml:space="preserve">В разделе </w:t>
      </w:r>
      <w:bookmarkStart w:id="188" w:name="OLE_LINK112"/>
      <w:bookmarkStart w:id="189" w:name="OLE_LINK113"/>
      <w:bookmarkStart w:id="190" w:name="OLE_LINK114"/>
      <w:bookmarkStart w:id="191" w:name="OLE_LINK115"/>
      <w:bookmarkStart w:id="192" w:name="OLE_LINK116"/>
      <w:r w:rsidRPr="00FE191B">
        <w:rPr>
          <w:rFonts w:eastAsia="Calibri"/>
          <w:lang w:val="ru-RU"/>
        </w:rPr>
        <w:t>«</w:t>
      </w:r>
      <w:r w:rsidRPr="00620B24">
        <w:rPr>
          <w:rFonts w:eastAsia="Calibri"/>
          <w:lang w:val="ru-RU"/>
        </w:rPr>
        <w:t>Просмотр документов</w:t>
      </w:r>
      <w:r w:rsidRPr="00FE191B">
        <w:rPr>
          <w:rFonts w:eastAsia="Calibri"/>
          <w:lang w:val="ru-RU"/>
        </w:rPr>
        <w:t>»</w:t>
      </w:r>
      <w:bookmarkEnd w:id="188"/>
      <w:bookmarkEnd w:id="189"/>
      <w:bookmarkEnd w:id="190"/>
      <w:bookmarkEnd w:id="191"/>
      <w:bookmarkEnd w:id="192"/>
      <w:r w:rsidRPr="00620B24">
        <w:rPr>
          <w:rFonts w:eastAsia="Calibri"/>
          <w:lang w:val="ru-RU"/>
        </w:rPr>
        <w:t xml:space="preserve"> </w:t>
      </w:r>
      <w:r w:rsidR="00E02E08" w:rsidRPr="00E02E08">
        <w:rPr>
          <w:rFonts w:eastAsia="Calibri"/>
          <w:lang w:val="ru-RU"/>
        </w:rPr>
        <w:t xml:space="preserve">в поле </w:t>
      </w:r>
      <w:r w:rsidR="00E02E08" w:rsidRPr="00FE191B">
        <w:rPr>
          <w:rFonts w:eastAsia="Calibri"/>
          <w:lang w:val="ru-RU"/>
        </w:rPr>
        <w:t>«</w:t>
      </w:r>
      <w:r w:rsidR="00E02E08" w:rsidRPr="00E02E08">
        <w:rPr>
          <w:rFonts w:eastAsia="Calibri"/>
          <w:lang w:val="ru-RU"/>
        </w:rPr>
        <w:t>Тема</w:t>
      </w:r>
      <w:r w:rsidR="00E02E08" w:rsidRPr="00FE191B">
        <w:rPr>
          <w:rFonts w:eastAsia="Calibri"/>
          <w:lang w:val="ru-RU"/>
        </w:rPr>
        <w:t>»</w:t>
      </w:r>
      <w:r w:rsidR="00E02E08" w:rsidRPr="00E02E08">
        <w:rPr>
          <w:rFonts w:eastAsia="Calibri"/>
          <w:lang w:val="ru-RU"/>
        </w:rPr>
        <w:t xml:space="preserve"> у сообщения </w:t>
      </w:r>
      <w:r w:rsidR="00E02E08">
        <w:rPr>
          <w:rFonts w:eastAsia="Calibri"/>
          <w:lang w:val="ru-RU"/>
        </w:rPr>
        <w:t>–</w:t>
      </w:r>
      <w:r w:rsidR="00E02E08" w:rsidRPr="00E02E08">
        <w:rPr>
          <w:rFonts w:eastAsia="Calibri"/>
          <w:lang w:val="ru-RU"/>
        </w:rPr>
        <w:t xml:space="preserve"> ответа</w:t>
      </w:r>
      <w:r w:rsidR="00E02E08" w:rsidRPr="00F547A5">
        <w:rPr>
          <w:rFonts w:eastAsia="Calibri"/>
          <w:lang w:val="ru-RU"/>
        </w:rPr>
        <w:t xml:space="preserve"> будут указаны тип и реквизиты решения.</w:t>
      </w:r>
      <w:r w:rsidR="00F547A5" w:rsidRPr="00F547A5">
        <w:rPr>
          <w:rFonts w:eastAsia="Calibri"/>
          <w:lang w:val="ru-RU"/>
        </w:rPr>
        <w:t xml:space="preserve"> </w:t>
      </w:r>
    </w:p>
    <w:p w:rsidR="00F547A5" w:rsidRPr="005C2F69" w:rsidRDefault="00F547A5" w:rsidP="00473846">
      <w:pPr>
        <w:pStyle w:val="L2BodyText"/>
        <w:rPr>
          <w:lang w:val="ru-RU"/>
        </w:rPr>
      </w:pPr>
      <w:r w:rsidRPr="00F80053">
        <w:rPr>
          <w:rFonts w:eastAsia="Calibri"/>
          <w:lang w:val="ru-RU"/>
        </w:rPr>
        <w:t xml:space="preserve">Нажатие кнопки </w:t>
      </w:r>
      <w:r w:rsidRPr="00FE191B">
        <w:rPr>
          <w:rFonts w:eastAsia="Calibri"/>
          <w:lang w:val="ru-RU"/>
        </w:rPr>
        <w:t>«</w:t>
      </w:r>
      <w:r w:rsidRPr="00620B24">
        <w:rPr>
          <w:rFonts w:eastAsia="Calibri"/>
          <w:lang w:val="ru-RU"/>
        </w:rPr>
        <w:t>П</w:t>
      </w:r>
      <w:r w:rsidR="008A2079" w:rsidRPr="00F80053">
        <w:rPr>
          <w:rFonts w:eastAsia="Calibri"/>
          <w:lang w:val="ru-RU"/>
        </w:rPr>
        <w:t>ечатная форма</w:t>
      </w:r>
      <w:r w:rsidRPr="00FE191B">
        <w:rPr>
          <w:rFonts w:eastAsia="Calibri"/>
          <w:lang w:val="ru-RU"/>
        </w:rPr>
        <w:t>»</w:t>
      </w:r>
      <w:r w:rsidRPr="00F80053">
        <w:rPr>
          <w:rFonts w:eastAsia="Calibri"/>
          <w:lang w:val="ru-RU"/>
        </w:rPr>
        <w:t xml:space="preserve"> </w:t>
      </w:r>
      <w:r w:rsidR="00F80053" w:rsidRPr="00F80053">
        <w:rPr>
          <w:rFonts w:eastAsia="Calibri"/>
          <w:lang w:val="ru-RU"/>
        </w:rPr>
        <w:t xml:space="preserve">откроет Уведомление о </w:t>
      </w:r>
      <w:r w:rsidR="00F80053">
        <w:rPr>
          <w:rFonts w:eastAsia="Calibri"/>
          <w:lang w:val="ru-RU"/>
        </w:rPr>
        <w:t>принятом налоговым органом решении</w:t>
      </w:r>
      <w:r w:rsidR="005C2F69" w:rsidRPr="005C2F69">
        <w:rPr>
          <w:rFonts w:eastAsia="Calibri"/>
          <w:lang w:val="ru-RU"/>
        </w:rPr>
        <w:t>.</w:t>
      </w:r>
    </w:p>
    <w:p w:rsidR="00024214" w:rsidRDefault="00024214" w:rsidP="00473846">
      <w:pPr>
        <w:pStyle w:val="L2BodyText"/>
      </w:pPr>
      <w:r>
        <w:rPr>
          <w:noProof/>
          <w:lang w:val="ru-RU" w:eastAsia="ru-RU"/>
        </w:rPr>
        <w:drawing>
          <wp:inline distT="0" distB="0" distL="0" distR="0">
            <wp:extent cx="5937885" cy="4102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F8" w:rsidRPr="00826DD8" w:rsidRDefault="003F0BF8" w:rsidP="003F0BF8">
      <w:pPr>
        <w:jc w:val="both"/>
        <w:rPr>
          <w:i/>
        </w:rPr>
      </w:pPr>
      <w:r w:rsidRPr="00DC1208">
        <w:rPr>
          <w:i/>
          <w:color w:val="FF0000"/>
        </w:rPr>
        <w:t>Важно:</w:t>
      </w:r>
      <w:r w:rsidRPr="003F0BF8">
        <w:rPr>
          <w:i/>
        </w:rPr>
        <w:t xml:space="preserve"> </w:t>
      </w:r>
      <w:r w:rsidR="001C1498" w:rsidRPr="001C1498">
        <w:rPr>
          <w:i/>
        </w:rPr>
        <w:t xml:space="preserve">После получения Уведомления, </w:t>
      </w:r>
      <w:r w:rsidRPr="003F0BF8">
        <w:rPr>
          <w:i/>
        </w:rPr>
        <w:t>Вам необходимо</w:t>
      </w:r>
      <w:r w:rsidRPr="004D46D4">
        <w:rPr>
          <w:i/>
        </w:rPr>
        <w:t xml:space="preserve"> </w:t>
      </w:r>
      <w:r w:rsidRPr="003F0BF8">
        <w:rPr>
          <w:i/>
        </w:rPr>
        <w:t xml:space="preserve">получить в налоговом органе </w:t>
      </w:r>
      <w:r w:rsidR="007B2E97" w:rsidRPr="007B2E97">
        <w:rPr>
          <w:i/>
        </w:rPr>
        <w:t xml:space="preserve">данное </w:t>
      </w:r>
      <w:r w:rsidR="004D46D4" w:rsidRPr="00E83825">
        <w:rPr>
          <w:i/>
        </w:rPr>
        <w:t>Р</w:t>
      </w:r>
      <w:r w:rsidR="004D46D4" w:rsidRPr="004D46D4">
        <w:rPr>
          <w:i/>
        </w:rPr>
        <w:t>ешение</w:t>
      </w:r>
      <w:r>
        <w:rPr>
          <w:i/>
        </w:rPr>
        <w:t xml:space="preserve">. </w:t>
      </w:r>
    </w:p>
    <w:p w:rsidR="003F0BF8" w:rsidRPr="003F0BF8" w:rsidRDefault="003F0BF8" w:rsidP="00473846">
      <w:pPr>
        <w:pStyle w:val="L2BodyText"/>
        <w:rPr>
          <w:lang w:val="ru-RU"/>
        </w:rPr>
      </w:pPr>
    </w:p>
    <w:sectPr w:rsidR="003F0BF8" w:rsidRPr="003F0BF8" w:rsidSect="00A83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3E5" w:rsidRDefault="003363E5" w:rsidP="00F242E5">
      <w:r>
        <w:separator/>
      </w:r>
    </w:p>
  </w:endnote>
  <w:endnote w:type="continuationSeparator" w:id="0">
    <w:p w:rsidR="003363E5" w:rsidRDefault="003363E5" w:rsidP="00F24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8BE" w:rsidRPr="00F242E5" w:rsidRDefault="008B48BE" w:rsidP="00F242E5">
    <w:pPr>
      <w:pStyle w:val="a3"/>
    </w:pPr>
  </w:p>
  <w:tbl>
    <w:tblPr>
      <w:tblW w:w="9558" w:type="dxa"/>
      <w:tblInd w:w="-106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V w:val="single" w:sz="4" w:space="0" w:color="999999"/>
      </w:tblBorders>
      <w:tblLayout w:type="fixed"/>
      <w:tblLook w:val="0000" w:firstRow="0" w:lastRow="0" w:firstColumn="0" w:lastColumn="0" w:noHBand="0" w:noVBand="0"/>
    </w:tblPr>
    <w:tblGrid>
      <w:gridCol w:w="3814"/>
      <w:gridCol w:w="1784"/>
      <w:gridCol w:w="3960"/>
    </w:tblGrid>
    <w:tr w:rsidR="008B48BE" w:rsidRPr="00F242E5">
      <w:tc>
        <w:tcPr>
          <w:tcW w:w="3814" w:type="dxa"/>
          <w:tcBorders>
            <w:top w:val="single" w:sz="4" w:space="0" w:color="999999"/>
            <w:bottom w:val="single" w:sz="4" w:space="0" w:color="999999"/>
          </w:tcBorders>
        </w:tcPr>
        <w:p w:rsidR="008B48BE" w:rsidRPr="00B11AA6" w:rsidRDefault="008B48BE" w:rsidP="00F242E5">
          <w:pPr>
            <w:rPr>
              <w:rFonts w:ascii="Verdana" w:hAnsi="Verdana" w:cs="Calibri"/>
              <w:color w:val="000000"/>
              <w:sz w:val="16"/>
              <w:szCs w:val="16"/>
              <w:lang w:val="en-US"/>
            </w:rPr>
          </w:pPr>
          <w:r w:rsidRPr="00B11AA6">
            <w:rPr>
              <w:rFonts w:ascii="Verdana" w:hAnsi="Verdana" w:cs="Calibri"/>
              <w:color w:val="000000"/>
              <w:sz w:val="16"/>
              <w:szCs w:val="16"/>
              <w:lang w:val="en-US"/>
            </w:rPr>
            <w:t xml:space="preserve">File: </w:t>
          </w:r>
          <w:r>
            <w:fldChar w:fldCharType="begin"/>
          </w:r>
          <w:r w:rsidRPr="00F14FA2">
            <w:rPr>
              <w:lang w:val="en-US"/>
            </w:rPr>
            <w:instrText xml:space="preserve"> FILENAME   \* MERGEFORMAT </w:instrText>
          </w:r>
          <w:r>
            <w:fldChar w:fldCharType="separate"/>
          </w:r>
          <w:r w:rsidR="003501B1" w:rsidRPr="003501B1">
            <w:rPr>
              <w:rFonts w:ascii="Verdana" w:hAnsi="Verdana" w:cs="Calibri"/>
              <w:noProof/>
              <w:sz w:val="16"/>
              <w:szCs w:val="16"/>
              <w:lang w:val="en-US"/>
            </w:rPr>
            <w:t>Manual_TP_Office_v_1_0</w:t>
          </w:r>
          <w:r w:rsidRPr="00B11AA6">
            <w:rPr>
              <w:rFonts w:ascii="Verdana" w:hAnsi="Verdana"/>
              <w:noProof/>
              <w:sz w:val="16"/>
              <w:szCs w:val="16"/>
              <w:lang w:val="en-US"/>
            </w:rPr>
            <w:t>.docx</w:t>
          </w:r>
          <w:r>
            <w:rPr>
              <w:rFonts w:ascii="Verdana" w:hAnsi="Verdana"/>
              <w:noProof/>
              <w:sz w:val="16"/>
              <w:szCs w:val="16"/>
              <w:lang w:val="en-US"/>
            </w:rPr>
            <w:fldChar w:fldCharType="end"/>
          </w:r>
        </w:p>
      </w:tc>
      <w:tc>
        <w:tcPr>
          <w:tcW w:w="1784" w:type="dxa"/>
          <w:tcBorders>
            <w:top w:val="single" w:sz="4" w:space="0" w:color="999999"/>
            <w:bottom w:val="single" w:sz="4" w:space="0" w:color="999999"/>
          </w:tcBorders>
        </w:tcPr>
        <w:p w:rsidR="008B48BE" w:rsidRPr="00B11AA6" w:rsidRDefault="008B48BE" w:rsidP="00F242E5">
          <w:pPr>
            <w:rPr>
              <w:rFonts w:ascii="Verdana" w:hAnsi="Verdana"/>
              <w:color w:val="000000"/>
              <w:sz w:val="16"/>
              <w:szCs w:val="16"/>
            </w:rPr>
          </w:pPr>
          <w:r w:rsidRPr="00B11AA6">
            <w:rPr>
              <w:rFonts w:ascii="Verdana" w:hAnsi="Verdana"/>
              <w:color w:val="000000"/>
              <w:sz w:val="16"/>
              <w:szCs w:val="16"/>
            </w:rPr>
            <w:t xml:space="preserve">Страница </w:t>
          </w:r>
          <w:r w:rsidRPr="00B11AA6">
            <w:rPr>
              <w:rStyle w:val="a5"/>
              <w:rFonts w:ascii="Verdana" w:eastAsia="MS Mincho" w:hAnsi="Verdana" w:cs="Calibri"/>
              <w:sz w:val="16"/>
              <w:szCs w:val="16"/>
            </w:rPr>
            <w:fldChar w:fldCharType="begin"/>
          </w:r>
          <w:r w:rsidRPr="00B11AA6">
            <w:rPr>
              <w:rStyle w:val="a5"/>
              <w:rFonts w:ascii="Verdana" w:eastAsia="MS Mincho" w:hAnsi="Verdana" w:cs="Calibri"/>
              <w:sz w:val="16"/>
              <w:szCs w:val="16"/>
            </w:rPr>
            <w:instrText xml:space="preserve"> PAGE </w:instrText>
          </w:r>
          <w:r w:rsidRPr="00B11AA6">
            <w:rPr>
              <w:rStyle w:val="a5"/>
              <w:rFonts w:ascii="Verdana" w:eastAsia="MS Mincho" w:hAnsi="Verdana" w:cs="Calibri"/>
              <w:sz w:val="16"/>
              <w:szCs w:val="16"/>
            </w:rPr>
            <w:fldChar w:fldCharType="separate"/>
          </w:r>
          <w:r w:rsidR="00D56713">
            <w:rPr>
              <w:rStyle w:val="a5"/>
              <w:rFonts w:ascii="Verdana" w:eastAsia="MS Mincho" w:hAnsi="Verdana" w:cs="Calibri"/>
              <w:noProof/>
              <w:sz w:val="16"/>
              <w:szCs w:val="16"/>
            </w:rPr>
            <w:t>2</w:t>
          </w:r>
          <w:r w:rsidRPr="00B11AA6">
            <w:rPr>
              <w:rStyle w:val="a5"/>
              <w:rFonts w:ascii="Verdana" w:eastAsia="MS Mincho" w:hAnsi="Verdana" w:cs="Calibri"/>
              <w:sz w:val="16"/>
              <w:szCs w:val="16"/>
            </w:rPr>
            <w:fldChar w:fldCharType="end"/>
          </w:r>
        </w:p>
      </w:tc>
      <w:tc>
        <w:tcPr>
          <w:tcW w:w="3960" w:type="dxa"/>
          <w:tcBorders>
            <w:top w:val="single" w:sz="4" w:space="0" w:color="999999"/>
            <w:bottom w:val="single" w:sz="4" w:space="0" w:color="999999"/>
          </w:tcBorders>
        </w:tcPr>
        <w:p w:rsidR="008B48BE" w:rsidRPr="003C4706" w:rsidRDefault="003C4706" w:rsidP="00F242E5">
          <w:pPr>
            <w:rPr>
              <w:rFonts w:ascii="Verdana" w:hAnsi="Verdana"/>
              <w:sz w:val="16"/>
              <w:szCs w:val="16"/>
            </w:rPr>
          </w:pPr>
          <w:r w:rsidRPr="003C4706">
            <w:rPr>
              <w:rFonts w:ascii="Verdana" w:hAnsi="Verdana"/>
              <w:sz w:val="16"/>
              <w:szCs w:val="16"/>
              <w:lang w:val="en-US"/>
            </w:rPr>
            <w:t>(c)</w:t>
          </w:r>
          <w:r w:rsidRPr="003C4706">
            <w:rPr>
              <w:rFonts w:ascii="Verdana" w:hAnsi="Verdana"/>
              <w:sz w:val="16"/>
              <w:szCs w:val="16"/>
            </w:rPr>
            <w:t xml:space="preserve"> ГНС</w:t>
          </w:r>
          <w:r w:rsidRPr="003C4706">
            <w:rPr>
              <w:rFonts w:ascii="Verdana" w:hAnsi="Verdana"/>
              <w:sz w:val="16"/>
              <w:szCs w:val="16"/>
              <w:lang w:val="en-US"/>
            </w:rPr>
            <w:t xml:space="preserve"> </w:t>
          </w:r>
          <w:r w:rsidRPr="003C4706">
            <w:rPr>
              <w:rFonts w:ascii="Verdana" w:hAnsi="Verdana"/>
              <w:sz w:val="16"/>
              <w:szCs w:val="16"/>
            </w:rPr>
            <w:t>при</w:t>
          </w:r>
          <w:r w:rsidRPr="003C4706">
            <w:rPr>
              <w:rFonts w:ascii="Verdana" w:hAnsi="Verdana"/>
              <w:sz w:val="16"/>
              <w:szCs w:val="16"/>
              <w:lang w:val="en-US"/>
            </w:rPr>
            <w:t xml:space="preserve"> </w:t>
          </w:r>
          <w:r w:rsidRPr="003C4706">
            <w:rPr>
              <w:rFonts w:ascii="Verdana" w:hAnsi="Verdana"/>
              <w:sz w:val="16"/>
              <w:szCs w:val="16"/>
            </w:rPr>
            <w:t>ПКР</w:t>
          </w:r>
        </w:p>
      </w:tc>
    </w:tr>
  </w:tbl>
  <w:p w:rsidR="008B48BE" w:rsidRPr="00563E87" w:rsidRDefault="008B48BE" w:rsidP="00F242E5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8BE" w:rsidRDefault="008B48BE" w:rsidP="00F242E5">
    <w:pPr>
      <w:pStyle w:val="a3"/>
    </w:pPr>
    <w:r>
      <w:t xml:space="preserve">© Copyright </w:t>
    </w:r>
    <w:r w:rsidRPr="00742C2F">
      <w:t>20</w:t>
    </w:r>
    <w:r>
      <w:t>1</w:t>
    </w:r>
    <w:r w:rsidR="00F001AF" w:rsidRPr="003C4706">
      <w:t>7</w:t>
    </w:r>
    <w:r w:rsidRPr="00742C2F">
      <w:t xml:space="preserve">, </w:t>
    </w:r>
    <w:bookmarkStart w:id="2" w:name="OLE_LINK23"/>
    <w:bookmarkStart w:id="3" w:name="OLE_LINK24"/>
    <w:r w:rsidR="00F001AF">
      <w:rPr>
        <w:lang w:val="ru-RU"/>
      </w:rPr>
      <w:t>ГНС</w:t>
    </w:r>
    <w:r w:rsidR="00F001AF" w:rsidRPr="003C4706">
      <w:t xml:space="preserve"> </w:t>
    </w:r>
    <w:r w:rsidR="00F001AF">
      <w:rPr>
        <w:lang w:val="ru-RU"/>
      </w:rPr>
      <w:t>при</w:t>
    </w:r>
    <w:r w:rsidR="00F001AF" w:rsidRPr="003C4706">
      <w:t xml:space="preserve"> </w:t>
    </w:r>
    <w:r w:rsidR="00F001AF">
      <w:rPr>
        <w:lang w:val="ru-RU"/>
      </w:rPr>
      <w:t>ПКР</w:t>
    </w:r>
    <w:r w:rsidRPr="00742C2F">
      <w:t xml:space="preserve"> </w:t>
    </w:r>
    <w:bookmarkEnd w:id="2"/>
    <w:bookmarkEnd w:id="3"/>
    <w:r w:rsidRPr="00742C2F">
      <w:t>All rights</w:t>
    </w:r>
    <w:r>
      <w:t xml:space="preserve"> reserved.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3E5" w:rsidRDefault="003363E5" w:rsidP="00F242E5">
      <w:r>
        <w:separator/>
      </w:r>
    </w:p>
  </w:footnote>
  <w:footnote w:type="continuationSeparator" w:id="0">
    <w:p w:rsidR="003363E5" w:rsidRDefault="003363E5" w:rsidP="00F242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B96"/>
    <w:multiLevelType w:val="multilevel"/>
    <w:tmpl w:val="2D7688C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6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8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2520"/>
      </w:pPr>
      <w:rPr>
        <w:rFonts w:hint="default"/>
      </w:rPr>
    </w:lvl>
  </w:abstractNum>
  <w:abstractNum w:abstractNumId="1">
    <w:nsid w:val="0E6320AC"/>
    <w:multiLevelType w:val="multilevel"/>
    <w:tmpl w:val="2D7688C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6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8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2520"/>
      </w:pPr>
      <w:rPr>
        <w:rFonts w:hint="default"/>
      </w:rPr>
    </w:lvl>
  </w:abstractNum>
  <w:abstractNum w:abstractNumId="2">
    <w:nsid w:val="1582597B"/>
    <w:multiLevelType w:val="multilevel"/>
    <w:tmpl w:val="2D7688C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6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8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2520"/>
      </w:pPr>
      <w:rPr>
        <w:rFonts w:hint="default"/>
      </w:rPr>
    </w:lvl>
  </w:abstractNum>
  <w:abstractNum w:abstractNumId="3">
    <w:nsid w:val="192E26E9"/>
    <w:multiLevelType w:val="hybridMultilevel"/>
    <w:tmpl w:val="406CEB1C"/>
    <w:lvl w:ilvl="0" w:tplc="AF26D8F8">
      <w:start w:val="2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>
    <w:nsid w:val="1ABE28D1"/>
    <w:multiLevelType w:val="multilevel"/>
    <w:tmpl w:val="B5D8A7C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936"/>
        </w:tabs>
        <w:ind w:left="936" w:hanging="576"/>
      </w:pPr>
      <w:rPr>
        <w:rFonts w:ascii="Verdana" w:hAnsi="Verdana" w:cs="Calibri" w:hint="default"/>
        <w:sz w:val="20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b/>
        <w:i w:val="0"/>
        <w:sz w:val="26"/>
        <w:szCs w:val="26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ascii="Calibri" w:hAnsi="Calibri" w:hint="default"/>
        <w:i w:val="0"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25D21362"/>
    <w:multiLevelType w:val="multilevel"/>
    <w:tmpl w:val="AE3A863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520"/>
      </w:pPr>
      <w:rPr>
        <w:rFonts w:hint="default"/>
      </w:rPr>
    </w:lvl>
  </w:abstractNum>
  <w:abstractNum w:abstractNumId="6">
    <w:nsid w:val="53BD2ED8"/>
    <w:multiLevelType w:val="multilevel"/>
    <w:tmpl w:val="329E5D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0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Verdana" w:hAnsi="Verdana" w:hint="default"/>
        <w:b/>
        <w:sz w:val="20"/>
        <w:szCs w:val="2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54A574AA"/>
    <w:multiLevelType w:val="multilevel"/>
    <w:tmpl w:val="B82AAB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5E6A5AE4"/>
    <w:multiLevelType w:val="multilevel"/>
    <w:tmpl w:val="329E5D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0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Verdana" w:hAnsi="Verdana" w:hint="default"/>
        <w:b/>
        <w:sz w:val="20"/>
        <w:szCs w:val="2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63212FB0"/>
    <w:multiLevelType w:val="multilevel"/>
    <w:tmpl w:val="329E5D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0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Verdana" w:hAnsi="Verdana" w:hint="default"/>
        <w:b/>
        <w:sz w:val="20"/>
        <w:szCs w:val="2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640E2AA8"/>
    <w:multiLevelType w:val="hybridMultilevel"/>
    <w:tmpl w:val="CB18E8C0"/>
    <w:lvl w:ilvl="0" w:tplc="D1DC9EE8">
      <w:start w:val="1"/>
      <w:numFmt w:val="decimal"/>
      <w:lvlText w:val="%1."/>
      <w:lvlJc w:val="left"/>
      <w:pPr>
        <w:ind w:left="792" w:hanging="360"/>
      </w:pPr>
      <w:rPr>
        <w:rFonts w:cs="Calibri" w:hint="default"/>
      </w:rPr>
    </w:lvl>
    <w:lvl w:ilvl="1" w:tplc="04190019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>
    <w:nsid w:val="677C4F13"/>
    <w:multiLevelType w:val="multilevel"/>
    <w:tmpl w:val="579A0A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hint="default"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6B6B2DF3"/>
    <w:multiLevelType w:val="hybridMultilevel"/>
    <w:tmpl w:val="B69AD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A528F8"/>
    <w:multiLevelType w:val="hybridMultilevel"/>
    <w:tmpl w:val="B69AD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C63A56"/>
    <w:multiLevelType w:val="multilevel"/>
    <w:tmpl w:val="2D7688C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6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8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252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4"/>
  </w:num>
  <w:num w:numId="5">
    <w:abstractNumId w:val="8"/>
  </w:num>
  <w:num w:numId="6">
    <w:abstractNumId w:val="6"/>
  </w:num>
  <w:num w:numId="7">
    <w:abstractNumId w:val="0"/>
  </w:num>
  <w:num w:numId="8">
    <w:abstractNumId w:val="10"/>
  </w:num>
  <w:num w:numId="9">
    <w:abstractNumId w:val="7"/>
  </w:num>
  <w:num w:numId="10">
    <w:abstractNumId w:val="5"/>
  </w:num>
  <w:num w:numId="11">
    <w:abstractNumId w:val="3"/>
  </w:num>
  <w:num w:numId="12">
    <w:abstractNumId w:val="1"/>
  </w:num>
  <w:num w:numId="13">
    <w:abstractNumId w:val="2"/>
  </w:num>
  <w:num w:numId="14">
    <w:abstractNumId w:val="14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495735"/>
    <w:rsid w:val="000033D1"/>
    <w:rsid w:val="00003CAB"/>
    <w:rsid w:val="00005788"/>
    <w:rsid w:val="000064BA"/>
    <w:rsid w:val="00006E0C"/>
    <w:rsid w:val="00011187"/>
    <w:rsid w:val="0001162A"/>
    <w:rsid w:val="00013DCE"/>
    <w:rsid w:val="00016593"/>
    <w:rsid w:val="000176FF"/>
    <w:rsid w:val="00017A32"/>
    <w:rsid w:val="00020765"/>
    <w:rsid w:val="00021876"/>
    <w:rsid w:val="000234C5"/>
    <w:rsid w:val="00024214"/>
    <w:rsid w:val="000257F4"/>
    <w:rsid w:val="000277B6"/>
    <w:rsid w:val="00027B0A"/>
    <w:rsid w:val="00032034"/>
    <w:rsid w:val="00034DF9"/>
    <w:rsid w:val="00057527"/>
    <w:rsid w:val="00061BDF"/>
    <w:rsid w:val="00066B2D"/>
    <w:rsid w:val="00067B78"/>
    <w:rsid w:val="00077259"/>
    <w:rsid w:val="0008077B"/>
    <w:rsid w:val="00082413"/>
    <w:rsid w:val="00083FB6"/>
    <w:rsid w:val="000866CB"/>
    <w:rsid w:val="00086849"/>
    <w:rsid w:val="0009275B"/>
    <w:rsid w:val="00094557"/>
    <w:rsid w:val="000947C2"/>
    <w:rsid w:val="00095A6E"/>
    <w:rsid w:val="0009632C"/>
    <w:rsid w:val="00096B56"/>
    <w:rsid w:val="00097304"/>
    <w:rsid w:val="000B4A9F"/>
    <w:rsid w:val="000C0D0D"/>
    <w:rsid w:val="000C27BC"/>
    <w:rsid w:val="000C6F2A"/>
    <w:rsid w:val="000D0405"/>
    <w:rsid w:val="000D1277"/>
    <w:rsid w:val="000E513E"/>
    <w:rsid w:val="00105518"/>
    <w:rsid w:val="00105704"/>
    <w:rsid w:val="00107BC9"/>
    <w:rsid w:val="001123E4"/>
    <w:rsid w:val="00113190"/>
    <w:rsid w:val="00116EF3"/>
    <w:rsid w:val="00125F6D"/>
    <w:rsid w:val="00126AAD"/>
    <w:rsid w:val="00127688"/>
    <w:rsid w:val="00132831"/>
    <w:rsid w:val="001605F5"/>
    <w:rsid w:val="00160E93"/>
    <w:rsid w:val="00161FFA"/>
    <w:rsid w:val="00164448"/>
    <w:rsid w:val="00170E2B"/>
    <w:rsid w:val="00177FDC"/>
    <w:rsid w:val="00180850"/>
    <w:rsid w:val="001810AB"/>
    <w:rsid w:val="00181371"/>
    <w:rsid w:val="001853A7"/>
    <w:rsid w:val="00190A85"/>
    <w:rsid w:val="001A3EDB"/>
    <w:rsid w:val="001A525B"/>
    <w:rsid w:val="001A5D9E"/>
    <w:rsid w:val="001A7737"/>
    <w:rsid w:val="001B0158"/>
    <w:rsid w:val="001C1498"/>
    <w:rsid w:val="001E3320"/>
    <w:rsid w:val="001E3BF8"/>
    <w:rsid w:val="001E5E96"/>
    <w:rsid w:val="001E74F0"/>
    <w:rsid w:val="001E786B"/>
    <w:rsid w:val="001F0D3C"/>
    <w:rsid w:val="001F0F10"/>
    <w:rsid w:val="002008EE"/>
    <w:rsid w:val="00206381"/>
    <w:rsid w:val="002119D2"/>
    <w:rsid w:val="0021264E"/>
    <w:rsid w:val="002134F2"/>
    <w:rsid w:val="00214364"/>
    <w:rsid w:val="00216BD9"/>
    <w:rsid w:val="00220216"/>
    <w:rsid w:val="00223BD7"/>
    <w:rsid w:val="00224551"/>
    <w:rsid w:val="00227B54"/>
    <w:rsid w:val="002319AC"/>
    <w:rsid w:val="00235B84"/>
    <w:rsid w:val="00237023"/>
    <w:rsid w:val="0024370A"/>
    <w:rsid w:val="002468E0"/>
    <w:rsid w:val="002530DA"/>
    <w:rsid w:val="00271041"/>
    <w:rsid w:val="002762C9"/>
    <w:rsid w:val="002808A1"/>
    <w:rsid w:val="00281DA1"/>
    <w:rsid w:val="00285FC4"/>
    <w:rsid w:val="002A048F"/>
    <w:rsid w:val="002A5FAE"/>
    <w:rsid w:val="002A6FEC"/>
    <w:rsid w:val="002B646A"/>
    <w:rsid w:val="002C1763"/>
    <w:rsid w:val="002C3D2B"/>
    <w:rsid w:val="002C4D05"/>
    <w:rsid w:val="002D4C85"/>
    <w:rsid w:val="002E0E28"/>
    <w:rsid w:val="002E64E5"/>
    <w:rsid w:val="002F735B"/>
    <w:rsid w:val="00305408"/>
    <w:rsid w:val="00305948"/>
    <w:rsid w:val="00305DD0"/>
    <w:rsid w:val="0030711C"/>
    <w:rsid w:val="00312B4D"/>
    <w:rsid w:val="00316D99"/>
    <w:rsid w:val="00326BFD"/>
    <w:rsid w:val="00330502"/>
    <w:rsid w:val="00331259"/>
    <w:rsid w:val="00334803"/>
    <w:rsid w:val="003363E5"/>
    <w:rsid w:val="003424BC"/>
    <w:rsid w:val="0034269C"/>
    <w:rsid w:val="00346D28"/>
    <w:rsid w:val="0034755F"/>
    <w:rsid w:val="0034762B"/>
    <w:rsid w:val="003501B1"/>
    <w:rsid w:val="00352A23"/>
    <w:rsid w:val="003603DC"/>
    <w:rsid w:val="003604AF"/>
    <w:rsid w:val="0036250B"/>
    <w:rsid w:val="00370C07"/>
    <w:rsid w:val="0037618E"/>
    <w:rsid w:val="00381F23"/>
    <w:rsid w:val="00381F37"/>
    <w:rsid w:val="00385B10"/>
    <w:rsid w:val="00393A61"/>
    <w:rsid w:val="003953F4"/>
    <w:rsid w:val="003A2EC3"/>
    <w:rsid w:val="003A32AF"/>
    <w:rsid w:val="003B2188"/>
    <w:rsid w:val="003B3017"/>
    <w:rsid w:val="003C2564"/>
    <w:rsid w:val="003C3C2B"/>
    <w:rsid w:val="003C4706"/>
    <w:rsid w:val="003C50E3"/>
    <w:rsid w:val="003C64C7"/>
    <w:rsid w:val="003D0724"/>
    <w:rsid w:val="003D7972"/>
    <w:rsid w:val="003E106E"/>
    <w:rsid w:val="003E40C2"/>
    <w:rsid w:val="003E482F"/>
    <w:rsid w:val="003E52BD"/>
    <w:rsid w:val="003F0BF8"/>
    <w:rsid w:val="00400FF9"/>
    <w:rsid w:val="004019ED"/>
    <w:rsid w:val="00404BA4"/>
    <w:rsid w:val="0041554C"/>
    <w:rsid w:val="00424692"/>
    <w:rsid w:val="004404DD"/>
    <w:rsid w:val="00440559"/>
    <w:rsid w:val="00441B75"/>
    <w:rsid w:val="00444CF4"/>
    <w:rsid w:val="00447054"/>
    <w:rsid w:val="00450223"/>
    <w:rsid w:val="00463D63"/>
    <w:rsid w:val="00473846"/>
    <w:rsid w:val="0048068D"/>
    <w:rsid w:val="00493EA5"/>
    <w:rsid w:val="00494369"/>
    <w:rsid w:val="00494794"/>
    <w:rsid w:val="00495735"/>
    <w:rsid w:val="00495D49"/>
    <w:rsid w:val="004A0525"/>
    <w:rsid w:val="004A0B11"/>
    <w:rsid w:val="004B05BD"/>
    <w:rsid w:val="004B4CF0"/>
    <w:rsid w:val="004C1F94"/>
    <w:rsid w:val="004C4826"/>
    <w:rsid w:val="004C5073"/>
    <w:rsid w:val="004D46D4"/>
    <w:rsid w:val="004E187E"/>
    <w:rsid w:val="004E580D"/>
    <w:rsid w:val="004E6527"/>
    <w:rsid w:val="004F031D"/>
    <w:rsid w:val="004F59FC"/>
    <w:rsid w:val="0050006D"/>
    <w:rsid w:val="00501EB5"/>
    <w:rsid w:val="005113C9"/>
    <w:rsid w:val="00515777"/>
    <w:rsid w:val="00517066"/>
    <w:rsid w:val="00540E73"/>
    <w:rsid w:val="00541BB3"/>
    <w:rsid w:val="00543EF0"/>
    <w:rsid w:val="00544A1C"/>
    <w:rsid w:val="00547057"/>
    <w:rsid w:val="00550509"/>
    <w:rsid w:val="005505A7"/>
    <w:rsid w:val="005510A1"/>
    <w:rsid w:val="005530BA"/>
    <w:rsid w:val="0056016E"/>
    <w:rsid w:val="00564880"/>
    <w:rsid w:val="005659E0"/>
    <w:rsid w:val="00570919"/>
    <w:rsid w:val="00572457"/>
    <w:rsid w:val="00576ADD"/>
    <w:rsid w:val="00577022"/>
    <w:rsid w:val="0057794C"/>
    <w:rsid w:val="00595CB5"/>
    <w:rsid w:val="005A2E72"/>
    <w:rsid w:val="005A3DA1"/>
    <w:rsid w:val="005C2F69"/>
    <w:rsid w:val="005C4EF2"/>
    <w:rsid w:val="005C6D7C"/>
    <w:rsid w:val="005D00DA"/>
    <w:rsid w:val="005D151C"/>
    <w:rsid w:val="005D32AC"/>
    <w:rsid w:val="005D64F3"/>
    <w:rsid w:val="005E13FC"/>
    <w:rsid w:val="005E7C7A"/>
    <w:rsid w:val="005E7FA0"/>
    <w:rsid w:val="005F395B"/>
    <w:rsid w:val="005F5BC0"/>
    <w:rsid w:val="006000CD"/>
    <w:rsid w:val="0060501F"/>
    <w:rsid w:val="00607136"/>
    <w:rsid w:val="00607EEB"/>
    <w:rsid w:val="00611D81"/>
    <w:rsid w:val="00612750"/>
    <w:rsid w:val="00620B24"/>
    <w:rsid w:val="006245C6"/>
    <w:rsid w:val="006266FB"/>
    <w:rsid w:val="0065704E"/>
    <w:rsid w:val="006602A1"/>
    <w:rsid w:val="0066356A"/>
    <w:rsid w:val="00663AAB"/>
    <w:rsid w:val="00671DB5"/>
    <w:rsid w:val="00672EAE"/>
    <w:rsid w:val="006734C9"/>
    <w:rsid w:val="0067748F"/>
    <w:rsid w:val="00682C64"/>
    <w:rsid w:val="00690BAC"/>
    <w:rsid w:val="006958DB"/>
    <w:rsid w:val="006A142C"/>
    <w:rsid w:val="006B4897"/>
    <w:rsid w:val="006C1C32"/>
    <w:rsid w:val="006C34DE"/>
    <w:rsid w:val="006C45E7"/>
    <w:rsid w:val="006D4AF6"/>
    <w:rsid w:val="006E1EDC"/>
    <w:rsid w:val="006F15A0"/>
    <w:rsid w:val="006F69A5"/>
    <w:rsid w:val="00720800"/>
    <w:rsid w:val="00726B55"/>
    <w:rsid w:val="007277EE"/>
    <w:rsid w:val="00741652"/>
    <w:rsid w:val="00751495"/>
    <w:rsid w:val="00760DF6"/>
    <w:rsid w:val="00763B3A"/>
    <w:rsid w:val="007711C4"/>
    <w:rsid w:val="00775C0B"/>
    <w:rsid w:val="007815C8"/>
    <w:rsid w:val="007911EA"/>
    <w:rsid w:val="00791906"/>
    <w:rsid w:val="007949BB"/>
    <w:rsid w:val="007A48F5"/>
    <w:rsid w:val="007A4ECD"/>
    <w:rsid w:val="007A4EE6"/>
    <w:rsid w:val="007B2E97"/>
    <w:rsid w:val="007B6A11"/>
    <w:rsid w:val="007B7011"/>
    <w:rsid w:val="007C211D"/>
    <w:rsid w:val="007C4E9C"/>
    <w:rsid w:val="007C7441"/>
    <w:rsid w:val="007D51E5"/>
    <w:rsid w:val="007D6590"/>
    <w:rsid w:val="007D723B"/>
    <w:rsid w:val="007F25E1"/>
    <w:rsid w:val="007F549B"/>
    <w:rsid w:val="007F58F9"/>
    <w:rsid w:val="007F6F3A"/>
    <w:rsid w:val="007F7ECD"/>
    <w:rsid w:val="00802F55"/>
    <w:rsid w:val="00804C63"/>
    <w:rsid w:val="0081180D"/>
    <w:rsid w:val="00811D90"/>
    <w:rsid w:val="00822904"/>
    <w:rsid w:val="00823FE3"/>
    <w:rsid w:val="00826DD8"/>
    <w:rsid w:val="00834690"/>
    <w:rsid w:val="008363C8"/>
    <w:rsid w:val="00863D61"/>
    <w:rsid w:val="00864AED"/>
    <w:rsid w:val="00867936"/>
    <w:rsid w:val="00867FF5"/>
    <w:rsid w:val="00874B38"/>
    <w:rsid w:val="00877490"/>
    <w:rsid w:val="008826E4"/>
    <w:rsid w:val="00883747"/>
    <w:rsid w:val="00885252"/>
    <w:rsid w:val="008A089C"/>
    <w:rsid w:val="008A2079"/>
    <w:rsid w:val="008A37B2"/>
    <w:rsid w:val="008B48BE"/>
    <w:rsid w:val="008B5659"/>
    <w:rsid w:val="008B765F"/>
    <w:rsid w:val="008C4391"/>
    <w:rsid w:val="008C69A3"/>
    <w:rsid w:val="008D679A"/>
    <w:rsid w:val="008E2616"/>
    <w:rsid w:val="008E4EE6"/>
    <w:rsid w:val="008F640F"/>
    <w:rsid w:val="009060BA"/>
    <w:rsid w:val="00912B57"/>
    <w:rsid w:val="0091539B"/>
    <w:rsid w:val="00926FB0"/>
    <w:rsid w:val="00931FB6"/>
    <w:rsid w:val="00934298"/>
    <w:rsid w:val="00936155"/>
    <w:rsid w:val="00943B76"/>
    <w:rsid w:val="009533CE"/>
    <w:rsid w:val="00953B79"/>
    <w:rsid w:val="00954D32"/>
    <w:rsid w:val="00965254"/>
    <w:rsid w:val="009674A0"/>
    <w:rsid w:val="00967CE6"/>
    <w:rsid w:val="00970692"/>
    <w:rsid w:val="00976803"/>
    <w:rsid w:val="0098326B"/>
    <w:rsid w:val="00984EB9"/>
    <w:rsid w:val="00986B52"/>
    <w:rsid w:val="00986B73"/>
    <w:rsid w:val="00997597"/>
    <w:rsid w:val="009A01E8"/>
    <w:rsid w:val="009A0E0C"/>
    <w:rsid w:val="009A10DF"/>
    <w:rsid w:val="009B60F1"/>
    <w:rsid w:val="009B7DE3"/>
    <w:rsid w:val="009C1CE4"/>
    <w:rsid w:val="009D5497"/>
    <w:rsid w:val="009D7DC5"/>
    <w:rsid w:val="009E3774"/>
    <w:rsid w:val="009E3C4E"/>
    <w:rsid w:val="009E5096"/>
    <w:rsid w:val="009E625B"/>
    <w:rsid w:val="009F70D2"/>
    <w:rsid w:val="00A20B1E"/>
    <w:rsid w:val="00A224A2"/>
    <w:rsid w:val="00A3055E"/>
    <w:rsid w:val="00A32C21"/>
    <w:rsid w:val="00A32F91"/>
    <w:rsid w:val="00A3325A"/>
    <w:rsid w:val="00A41AC0"/>
    <w:rsid w:val="00A450E3"/>
    <w:rsid w:val="00A4698E"/>
    <w:rsid w:val="00A47777"/>
    <w:rsid w:val="00A5027D"/>
    <w:rsid w:val="00A533EC"/>
    <w:rsid w:val="00A57790"/>
    <w:rsid w:val="00A8082E"/>
    <w:rsid w:val="00A8172A"/>
    <w:rsid w:val="00A832F5"/>
    <w:rsid w:val="00A83AF8"/>
    <w:rsid w:val="00A93888"/>
    <w:rsid w:val="00AB17ED"/>
    <w:rsid w:val="00AB20E5"/>
    <w:rsid w:val="00AB3128"/>
    <w:rsid w:val="00AB4461"/>
    <w:rsid w:val="00AD0826"/>
    <w:rsid w:val="00AD15FC"/>
    <w:rsid w:val="00AD4653"/>
    <w:rsid w:val="00AD5E62"/>
    <w:rsid w:val="00AD65BF"/>
    <w:rsid w:val="00AD6F2B"/>
    <w:rsid w:val="00AE205A"/>
    <w:rsid w:val="00AE6AD8"/>
    <w:rsid w:val="00AF4405"/>
    <w:rsid w:val="00B04A24"/>
    <w:rsid w:val="00B11AA6"/>
    <w:rsid w:val="00B149DF"/>
    <w:rsid w:val="00B15EC1"/>
    <w:rsid w:val="00B1625B"/>
    <w:rsid w:val="00B225B0"/>
    <w:rsid w:val="00B246CB"/>
    <w:rsid w:val="00B25254"/>
    <w:rsid w:val="00B276BA"/>
    <w:rsid w:val="00B32D63"/>
    <w:rsid w:val="00B337CE"/>
    <w:rsid w:val="00B343E8"/>
    <w:rsid w:val="00B41107"/>
    <w:rsid w:val="00B416C8"/>
    <w:rsid w:val="00B43C4B"/>
    <w:rsid w:val="00B452E3"/>
    <w:rsid w:val="00B458C5"/>
    <w:rsid w:val="00B516D9"/>
    <w:rsid w:val="00B5280A"/>
    <w:rsid w:val="00B537B6"/>
    <w:rsid w:val="00B575E5"/>
    <w:rsid w:val="00B62E63"/>
    <w:rsid w:val="00B63E74"/>
    <w:rsid w:val="00B65569"/>
    <w:rsid w:val="00B83B80"/>
    <w:rsid w:val="00BB4B19"/>
    <w:rsid w:val="00BB5F3C"/>
    <w:rsid w:val="00BB7259"/>
    <w:rsid w:val="00BC15CF"/>
    <w:rsid w:val="00BD4A5F"/>
    <w:rsid w:val="00BE2708"/>
    <w:rsid w:val="00BF3614"/>
    <w:rsid w:val="00BF4AA6"/>
    <w:rsid w:val="00C02F13"/>
    <w:rsid w:val="00C04AE9"/>
    <w:rsid w:val="00C06185"/>
    <w:rsid w:val="00C07EA8"/>
    <w:rsid w:val="00C12AF5"/>
    <w:rsid w:val="00C14555"/>
    <w:rsid w:val="00C14D49"/>
    <w:rsid w:val="00C20656"/>
    <w:rsid w:val="00C21C90"/>
    <w:rsid w:val="00C2527C"/>
    <w:rsid w:val="00C30BBE"/>
    <w:rsid w:val="00C373A5"/>
    <w:rsid w:val="00C42B0B"/>
    <w:rsid w:val="00C4337C"/>
    <w:rsid w:val="00C450CD"/>
    <w:rsid w:val="00C45592"/>
    <w:rsid w:val="00C51407"/>
    <w:rsid w:val="00C51B34"/>
    <w:rsid w:val="00C55559"/>
    <w:rsid w:val="00C60D21"/>
    <w:rsid w:val="00C64D69"/>
    <w:rsid w:val="00C64DB7"/>
    <w:rsid w:val="00C72327"/>
    <w:rsid w:val="00C73E12"/>
    <w:rsid w:val="00C74ABF"/>
    <w:rsid w:val="00C7539C"/>
    <w:rsid w:val="00C754D1"/>
    <w:rsid w:val="00C80EEF"/>
    <w:rsid w:val="00C94950"/>
    <w:rsid w:val="00C97BFF"/>
    <w:rsid w:val="00CA040F"/>
    <w:rsid w:val="00CA2DA3"/>
    <w:rsid w:val="00CA4ED0"/>
    <w:rsid w:val="00CB3807"/>
    <w:rsid w:val="00CB4149"/>
    <w:rsid w:val="00CC5ADE"/>
    <w:rsid w:val="00CC7467"/>
    <w:rsid w:val="00CC7DA5"/>
    <w:rsid w:val="00CD73EC"/>
    <w:rsid w:val="00CE7FC3"/>
    <w:rsid w:val="00CF6876"/>
    <w:rsid w:val="00CF69C4"/>
    <w:rsid w:val="00CF7BDF"/>
    <w:rsid w:val="00D07314"/>
    <w:rsid w:val="00D159C4"/>
    <w:rsid w:val="00D16524"/>
    <w:rsid w:val="00D235BD"/>
    <w:rsid w:val="00D24AD0"/>
    <w:rsid w:val="00D25C8E"/>
    <w:rsid w:val="00D318CD"/>
    <w:rsid w:val="00D3644F"/>
    <w:rsid w:val="00D379C7"/>
    <w:rsid w:val="00D42D50"/>
    <w:rsid w:val="00D4450D"/>
    <w:rsid w:val="00D471A5"/>
    <w:rsid w:val="00D56713"/>
    <w:rsid w:val="00D62AB3"/>
    <w:rsid w:val="00D7588A"/>
    <w:rsid w:val="00D96BF6"/>
    <w:rsid w:val="00DA009E"/>
    <w:rsid w:val="00DA2360"/>
    <w:rsid w:val="00DB05BB"/>
    <w:rsid w:val="00DB2013"/>
    <w:rsid w:val="00DB7C99"/>
    <w:rsid w:val="00DC1208"/>
    <w:rsid w:val="00DC1647"/>
    <w:rsid w:val="00DC20F2"/>
    <w:rsid w:val="00DC263E"/>
    <w:rsid w:val="00DC6DA2"/>
    <w:rsid w:val="00DD1D71"/>
    <w:rsid w:val="00DD2A88"/>
    <w:rsid w:val="00DD3EEA"/>
    <w:rsid w:val="00DD45F7"/>
    <w:rsid w:val="00DD721B"/>
    <w:rsid w:val="00DE372B"/>
    <w:rsid w:val="00DE4D03"/>
    <w:rsid w:val="00DF07F3"/>
    <w:rsid w:val="00DF1E96"/>
    <w:rsid w:val="00DF51EF"/>
    <w:rsid w:val="00E02E08"/>
    <w:rsid w:val="00E045D6"/>
    <w:rsid w:val="00E119AB"/>
    <w:rsid w:val="00E201C1"/>
    <w:rsid w:val="00E20A01"/>
    <w:rsid w:val="00E31804"/>
    <w:rsid w:val="00E318ED"/>
    <w:rsid w:val="00E3537F"/>
    <w:rsid w:val="00E35443"/>
    <w:rsid w:val="00E35C01"/>
    <w:rsid w:val="00E36455"/>
    <w:rsid w:val="00E41234"/>
    <w:rsid w:val="00E418F4"/>
    <w:rsid w:val="00E44DF6"/>
    <w:rsid w:val="00E45BF4"/>
    <w:rsid w:val="00E47BED"/>
    <w:rsid w:val="00E51794"/>
    <w:rsid w:val="00E522E8"/>
    <w:rsid w:val="00E547E4"/>
    <w:rsid w:val="00E54BFC"/>
    <w:rsid w:val="00E6443C"/>
    <w:rsid w:val="00E65199"/>
    <w:rsid w:val="00E652F3"/>
    <w:rsid w:val="00E65EF7"/>
    <w:rsid w:val="00E67BB8"/>
    <w:rsid w:val="00E70AD7"/>
    <w:rsid w:val="00E71B8E"/>
    <w:rsid w:val="00E763EA"/>
    <w:rsid w:val="00E83746"/>
    <w:rsid w:val="00E83825"/>
    <w:rsid w:val="00E85A92"/>
    <w:rsid w:val="00EA09B4"/>
    <w:rsid w:val="00EB4135"/>
    <w:rsid w:val="00EB62A4"/>
    <w:rsid w:val="00EC034B"/>
    <w:rsid w:val="00EC095A"/>
    <w:rsid w:val="00EC30FC"/>
    <w:rsid w:val="00EC6E8B"/>
    <w:rsid w:val="00ED5420"/>
    <w:rsid w:val="00ED6B96"/>
    <w:rsid w:val="00ED7FC7"/>
    <w:rsid w:val="00EE2B7B"/>
    <w:rsid w:val="00EE2DB2"/>
    <w:rsid w:val="00EE30FC"/>
    <w:rsid w:val="00EE3D9D"/>
    <w:rsid w:val="00EE6DC8"/>
    <w:rsid w:val="00F001AF"/>
    <w:rsid w:val="00F03EF1"/>
    <w:rsid w:val="00F04DCC"/>
    <w:rsid w:val="00F138AB"/>
    <w:rsid w:val="00F14FA2"/>
    <w:rsid w:val="00F216F6"/>
    <w:rsid w:val="00F242E5"/>
    <w:rsid w:val="00F318F9"/>
    <w:rsid w:val="00F327B0"/>
    <w:rsid w:val="00F45C95"/>
    <w:rsid w:val="00F46309"/>
    <w:rsid w:val="00F5438B"/>
    <w:rsid w:val="00F547A5"/>
    <w:rsid w:val="00F57DE4"/>
    <w:rsid w:val="00F62896"/>
    <w:rsid w:val="00F6399A"/>
    <w:rsid w:val="00F752A4"/>
    <w:rsid w:val="00F77661"/>
    <w:rsid w:val="00F80053"/>
    <w:rsid w:val="00F81544"/>
    <w:rsid w:val="00F8218A"/>
    <w:rsid w:val="00F9096E"/>
    <w:rsid w:val="00F949DF"/>
    <w:rsid w:val="00FA3761"/>
    <w:rsid w:val="00FA3F99"/>
    <w:rsid w:val="00FA587D"/>
    <w:rsid w:val="00FB6ED2"/>
    <w:rsid w:val="00FC319E"/>
    <w:rsid w:val="00FC37B7"/>
    <w:rsid w:val="00FC4F69"/>
    <w:rsid w:val="00FD0730"/>
    <w:rsid w:val="00FD1AAB"/>
    <w:rsid w:val="00FD1F9E"/>
    <w:rsid w:val="00FD5953"/>
    <w:rsid w:val="00FE191B"/>
    <w:rsid w:val="00FE4BC1"/>
    <w:rsid w:val="00FF1F21"/>
    <w:rsid w:val="00FF504B"/>
    <w:rsid w:val="00FF525B"/>
    <w:rsid w:val="00FF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B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L2BodyText"/>
    <w:link w:val="10"/>
    <w:qFormat/>
    <w:rsid w:val="00BC15CF"/>
    <w:pPr>
      <w:keepNext/>
      <w:widowControl w:val="0"/>
      <w:numPr>
        <w:numId w:val="1"/>
      </w:numPr>
      <w:spacing w:after="240"/>
      <w:outlineLvl w:val="0"/>
    </w:pPr>
    <w:rPr>
      <w:rFonts w:ascii="Verdana" w:eastAsia="MS Mincho" w:hAnsi="Verdana" w:cs="Verdana"/>
      <w:b/>
      <w:bCs/>
      <w:kern w:val="28"/>
      <w:sz w:val="28"/>
      <w:szCs w:val="28"/>
      <w:lang w:val="en-US" w:eastAsia="en-US"/>
    </w:rPr>
  </w:style>
  <w:style w:type="paragraph" w:styleId="2">
    <w:name w:val="heading 2"/>
    <w:basedOn w:val="a"/>
    <w:next w:val="L2BodyText"/>
    <w:link w:val="20"/>
    <w:qFormat/>
    <w:rsid w:val="00BC15CF"/>
    <w:pPr>
      <w:keepNext/>
      <w:numPr>
        <w:ilvl w:val="1"/>
        <w:numId w:val="1"/>
      </w:numPr>
      <w:spacing w:after="240"/>
      <w:outlineLvl w:val="1"/>
    </w:pPr>
    <w:rPr>
      <w:rFonts w:ascii="Verdana" w:eastAsia="MS Mincho" w:hAnsi="Verdana" w:cs="Verdana"/>
      <w:b/>
      <w:bCs/>
      <w:lang w:val="en-US" w:eastAsia="en-US"/>
    </w:rPr>
  </w:style>
  <w:style w:type="paragraph" w:styleId="3">
    <w:name w:val="heading 3"/>
    <w:basedOn w:val="a"/>
    <w:next w:val="L2BodyText"/>
    <w:link w:val="30"/>
    <w:qFormat/>
    <w:rsid w:val="00BC15CF"/>
    <w:pPr>
      <w:keepNext/>
      <w:numPr>
        <w:ilvl w:val="2"/>
        <w:numId w:val="1"/>
      </w:numPr>
      <w:spacing w:after="240"/>
      <w:outlineLvl w:val="2"/>
    </w:pPr>
    <w:rPr>
      <w:rFonts w:ascii="Verdana" w:eastAsia="MS Mincho" w:hAnsi="Verdana" w:cs="Verdana"/>
      <w:b/>
      <w:bCs/>
      <w:sz w:val="20"/>
      <w:szCs w:val="20"/>
      <w:lang w:val="en-US" w:eastAsia="en-US"/>
    </w:rPr>
  </w:style>
  <w:style w:type="paragraph" w:styleId="4">
    <w:name w:val="heading 4"/>
    <w:basedOn w:val="a"/>
    <w:next w:val="L2BodyText"/>
    <w:link w:val="40"/>
    <w:qFormat/>
    <w:rsid w:val="00BC15CF"/>
    <w:pPr>
      <w:keepNext/>
      <w:widowControl w:val="0"/>
      <w:numPr>
        <w:ilvl w:val="3"/>
        <w:numId w:val="1"/>
      </w:numPr>
      <w:spacing w:after="240"/>
      <w:outlineLvl w:val="3"/>
    </w:pPr>
    <w:rPr>
      <w:rFonts w:ascii="Verdana" w:eastAsia="MS Mincho" w:hAnsi="Verdana" w:cs="Verdana"/>
      <w:b/>
      <w:bCs/>
      <w:i/>
      <w:iCs/>
      <w:sz w:val="20"/>
      <w:szCs w:val="20"/>
      <w:lang w:val="en-US" w:eastAsia="en-US"/>
    </w:rPr>
  </w:style>
  <w:style w:type="paragraph" w:styleId="5">
    <w:name w:val="heading 5"/>
    <w:basedOn w:val="a"/>
    <w:next w:val="L2BodyText"/>
    <w:link w:val="50"/>
    <w:qFormat/>
    <w:rsid w:val="00BC15CF"/>
    <w:pPr>
      <w:widowControl w:val="0"/>
      <w:numPr>
        <w:ilvl w:val="4"/>
        <w:numId w:val="1"/>
      </w:numPr>
      <w:spacing w:after="240"/>
      <w:outlineLvl w:val="4"/>
    </w:pPr>
    <w:rPr>
      <w:rFonts w:ascii="Verdana" w:eastAsia="MS Mincho" w:hAnsi="Verdana" w:cs="Verdana"/>
      <w:b/>
      <w:bCs/>
      <w:sz w:val="20"/>
      <w:szCs w:val="20"/>
      <w:lang w:val="en-US" w:eastAsia="en-US"/>
    </w:rPr>
  </w:style>
  <w:style w:type="paragraph" w:styleId="6">
    <w:name w:val="heading 6"/>
    <w:basedOn w:val="a"/>
    <w:next w:val="a"/>
    <w:link w:val="60"/>
    <w:qFormat/>
    <w:rsid w:val="00BC15CF"/>
    <w:pPr>
      <w:widowControl w:val="0"/>
      <w:numPr>
        <w:ilvl w:val="5"/>
        <w:numId w:val="1"/>
      </w:numPr>
      <w:spacing w:before="240" w:after="60"/>
      <w:outlineLvl w:val="5"/>
    </w:pPr>
    <w:rPr>
      <w:rFonts w:ascii="Verdana" w:eastAsia="MS Mincho" w:hAnsi="Verdana" w:cs="Verdana"/>
      <w:i/>
      <w:iCs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qFormat/>
    <w:rsid w:val="00BC15CF"/>
    <w:pPr>
      <w:widowControl w:val="0"/>
      <w:numPr>
        <w:ilvl w:val="6"/>
        <w:numId w:val="1"/>
      </w:numPr>
      <w:spacing w:before="240" w:after="60"/>
      <w:outlineLvl w:val="6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8">
    <w:name w:val="heading 8"/>
    <w:basedOn w:val="a"/>
    <w:next w:val="a"/>
    <w:link w:val="80"/>
    <w:qFormat/>
    <w:rsid w:val="00BC15CF"/>
    <w:pPr>
      <w:widowControl w:val="0"/>
      <w:numPr>
        <w:ilvl w:val="7"/>
        <w:numId w:val="1"/>
      </w:numPr>
      <w:spacing w:before="240" w:after="60"/>
      <w:outlineLvl w:val="7"/>
    </w:pPr>
    <w:rPr>
      <w:rFonts w:ascii="Verdana" w:eastAsia="MS Mincho" w:hAnsi="Verdana" w:cs="Verdana"/>
      <w:i/>
      <w:iCs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qFormat/>
    <w:rsid w:val="00BC15CF"/>
    <w:pPr>
      <w:widowControl w:val="0"/>
      <w:numPr>
        <w:ilvl w:val="8"/>
        <w:numId w:val="1"/>
      </w:numPr>
      <w:spacing w:line="240" w:lineRule="atLeast"/>
      <w:outlineLvl w:val="8"/>
    </w:pPr>
    <w:rPr>
      <w:rFonts w:ascii="Verdana" w:eastAsia="MS Mincho" w:hAnsi="Verdana" w:cs="Verdana"/>
      <w:sz w:val="2"/>
      <w:szCs w:val="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1554C"/>
    <w:pPr>
      <w:widowControl w:val="0"/>
      <w:tabs>
        <w:tab w:val="center" w:pos="4320"/>
        <w:tab w:val="right" w:pos="8640"/>
      </w:tabs>
    </w:pPr>
    <w:rPr>
      <w:rFonts w:ascii="Verdana" w:eastAsia="MS Mincho" w:hAnsi="Verdana" w:cs="Verdana"/>
      <w:sz w:val="20"/>
      <w:szCs w:val="20"/>
      <w:lang w:val="en-US" w:eastAsia="en-US"/>
    </w:rPr>
  </w:style>
  <w:style w:type="character" w:customStyle="1" w:styleId="a4">
    <w:name w:val="Нижний колонтитул Знак"/>
    <w:basedOn w:val="a0"/>
    <w:link w:val="a3"/>
    <w:rsid w:val="0041554C"/>
    <w:rPr>
      <w:rFonts w:ascii="Verdana" w:eastAsia="MS Mincho" w:hAnsi="Verdana" w:cs="Verdana"/>
      <w:sz w:val="20"/>
      <w:szCs w:val="20"/>
      <w:lang w:val="en-US"/>
    </w:rPr>
  </w:style>
  <w:style w:type="character" w:styleId="a5">
    <w:name w:val="page number"/>
    <w:basedOn w:val="a0"/>
    <w:rsid w:val="0041554C"/>
    <w:rPr>
      <w:sz w:val="20"/>
      <w:szCs w:val="20"/>
    </w:rPr>
  </w:style>
  <w:style w:type="paragraph" w:customStyle="1" w:styleId="TOCHeading">
    <w:name w:val="TOCHeading"/>
    <w:basedOn w:val="a6"/>
    <w:rsid w:val="0041554C"/>
    <w:pPr>
      <w:widowControl w:val="0"/>
      <w:pBdr>
        <w:bottom w:val="none" w:sz="0" w:space="0" w:color="auto"/>
      </w:pBdr>
      <w:spacing w:after="0" w:line="360" w:lineRule="auto"/>
      <w:contextualSpacing w:val="0"/>
      <w:jc w:val="center"/>
    </w:pPr>
    <w:rPr>
      <w:rFonts w:ascii="Verdana" w:eastAsia="MS Mincho" w:hAnsi="Verdana" w:cs="Verdana"/>
      <w:b/>
      <w:bCs/>
      <w:color w:val="000000"/>
      <w:spacing w:val="0"/>
      <w:kern w:val="0"/>
      <w:sz w:val="32"/>
      <w:szCs w:val="32"/>
      <w:lang w:val="en-US" w:eastAsia="en-US"/>
    </w:rPr>
  </w:style>
  <w:style w:type="paragraph" w:styleId="a6">
    <w:name w:val="Title"/>
    <w:basedOn w:val="a"/>
    <w:next w:val="a"/>
    <w:link w:val="a7"/>
    <w:uiPriority w:val="10"/>
    <w:qFormat/>
    <w:rsid w:val="0041554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155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155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554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41554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155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C15CF"/>
    <w:rPr>
      <w:rFonts w:ascii="Verdana" w:eastAsia="MS Mincho" w:hAnsi="Verdana" w:cs="Verdana"/>
      <w:b/>
      <w:bCs/>
      <w:kern w:val="28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rsid w:val="00BC15CF"/>
    <w:rPr>
      <w:rFonts w:ascii="Verdana" w:eastAsia="MS Mincho" w:hAnsi="Verdana" w:cs="Verdana"/>
      <w:b/>
      <w:bCs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rsid w:val="00BC15CF"/>
    <w:rPr>
      <w:rFonts w:ascii="Verdana" w:eastAsia="MS Mincho" w:hAnsi="Verdana" w:cs="Verdana"/>
      <w:b/>
      <w:bCs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rsid w:val="00BC15CF"/>
    <w:rPr>
      <w:rFonts w:ascii="Verdana" w:eastAsia="MS Mincho" w:hAnsi="Verdana" w:cs="Verdana"/>
      <w:b/>
      <w:bCs/>
      <w:i/>
      <w:iCs/>
      <w:sz w:val="20"/>
      <w:szCs w:val="20"/>
      <w:lang w:val="en-US"/>
    </w:rPr>
  </w:style>
  <w:style w:type="character" w:customStyle="1" w:styleId="50">
    <w:name w:val="Заголовок 5 Знак"/>
    <w:basedOn w:val="a0"/>
    <w:link w:val="5"/>
    <w:rsid w:val="00BC15CF"/>
    <w:rPr>
      <w:rFonts w:ascii="Verdana" w:eastAsia="MS Mincho" w:hAnsi="Verdana" w:cs="Verdana"/>
      <w:b/>
      <w:bCs/>
      <w:sz w:val="20"/>
      <w:szCs w:val="20"/>
      <w:lang w:val="en-US"/>
    </w:rPr>
  </w:style>
  <w:style w:type="character" w:customStyle="1" w:styleId="60">
    <w:name w:val="Заголовок 6 Знак"/>
    <w:basedOn w:val="a0"/>
    <w:link w:val="6"/>
    <w:rsid w:val="00BC15CF"/>
    <w:rPr>
      <w:rFonts w:ascii="Verdana" w:eastAsia="MS Mincho" w:hAnsi="Verdana" w:cs="Verdana"/>
      <w:i/>
      <w:iCs/>
      <w:lang w:val="en-US"/>
    </w:rPr>
  </w:style>
  <w:style w:type="character" w:customStyle="1" w:styleId="70">
    <w:name w:val="Заголовок 7 Знак"/>
    <w:basedOn w:val="a0"/>
    <w:link w:val="7"/>
    <w:rsid w:val="00BC15CF"/>
    <w:rPr>
      <w:rFonts w:ascii="Verdana" w:eastAsia="MS Mincho" w:hAnsi="Verdana" w:cs="Verdana"/>
      <w:sz w:val="20"/>
      <w:szCs w:val="20"/>
      <w:lang w:val="en-US"/>
    </w:rPr>
  </w:style>
  <w:style w:type="character" w:customStyle="1" w:styleId="80">
    <w:name w:val="Заголовок 8 Знак"/>
    <w:basedOn w:val="a0"/>
    <w:link w:val="8"/>
    <w:rsid w:val="00BC15CF"/>
    <w:rPr>
      <w:rFonts w:ascii="Verdana" w:eastAsia="MS Mincho" w:hAnsi="Verdana" w:cs="Verdana"/>
      <w:i/>
      <w:iCs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rsid w:val="00BC15CF"/>
    <w:rPr>
      <w:rFonts w:ascii="Verdana" w:eastAsia="MS Mincho" w:hAnsi="Verdana" w:cs="Verdana"/>
      <w:sz w:val="2"/>
      <w:szCs w:val="2"/>
      <w:lang w:val="en-US"/>
    </w:rPr>
  </w:style>
  <w:style w:type="paragraph" w:customStyle="1" w:styleId="L2BodyText">
    <w:name w:val="L2 Body Text"/>
    <w:rsid w:val="00BC15CF"/>
    <w:pPr>
      <w:spacing w:after="240" w:line="240" w:lineRule="auto"/>
    </w:pPr>
    <w:rPr>
      <w:rFonts w:ascii="Verdana" w:eastAsia="MS Mincho" w:hAnsi="Verdana" w:cs="Verdana"/>
      <w:color w:val="000000"/>
      <w:sz w:val="20"/>
      <w:szCs w:val="20"/>
      <w:lang w:val="en-US"/>
    </w:rPr>
  </w:style>
  <w:style w:type="paragraph" w:customStyle="1" w:styleId="TOCBase">
    <w:name w:val="TOC Base"/>
    <w:basedOn w:val="a"/>
    <w:uiPriority w:val="99"/>
    <w:rsid w:val="00BC15CF"/>
    <w:pPr>
      <w:tabs>
        <w:tab w:val="right" w:leader="dot" w:pos="6480"/>
      </w:tabs>
      <w:spacing w:after="240" w:line="240" w:lineRule="atLeast"/>
    </w:pPr>
    <w:rPr>
      <w:rFonts w:ascii="Arial" w:eastAsia="MS Mincho" w:hAnsi="Arial" w:cs="Arial"/>
      <w:spacing w:val="-5"/>
      <w:sz w:val="20"/>
      <w:szCs w:val="20"/>
      <w:lang w:val="en-US" w:eastAsia="en-US"/>
    </w:rPr>
  </w:style>
  <w:style w:type="character" w:styleId="ac">
    <w:name w:val="Book Title"/>
    <w:uiPriority w:val="33"/>
    <w:qFormat/>
    <w:rsid w:val="00BC15CF"/>
    <w:rPr>
      <w:i/>
      <w:iCs/>
      <w:smallCaps/>
      <w:spacing w:val="5"/>
    </w:rPr>
  </w:style>
  <w:style w:type="paragraph" w:styleId="ad">
    <w:name w:val="List Paragraph"/>
    <w:basedOn w:val="a"/>
    <w:uiPriority w:val="34"/>
    <w:qFormat/>
    <w:rsid w:val="00D471A5"/>
    <w:pPr>
      <w:ind w:left="720"/>
      <w:contextualSpacing/>
    </w:pPr>
  </w:style>
  <w:style w:type="character" w:styleId="ae">
    <w:name w:val="Emphasis"/>
    <w:basedOn w:val="a0"/>
    <w:uiPriority w:val="20"/>
    <w:qFormat/>
    <w:rsid w:val="00FF504B"/>
    <w:rPr>
      <w:i/>
      <w:iCs/>
    </w:rPr>
  </w:style>
  <w:style w:type="paragraph" w:customStyle="1" w:styleId="Header1">
    <w:name w:val="Header1"/>
    <w:uiPriority w:val="99"/>
    <w:rsid w:val="00FF504B"/>
    <w:pPr>
      <w:widowControl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val="en-US"/>
    </w:rPr>
  </w:style>
  <w:style w:type="character" w:styleId="af">
    <w:name w:val="Hyperlink"/>
    <w:basedOn w:val="a0"/>
    <w:uiPriority w:val="99"/>
    <w:rsid w:val="00926FB0"/>
    <w:rPr>
      <w:color w:val="0000FF"/>
      <w:u w:val="single"/>
    </w:rPr>
  </w:style>
  <w:style w:type="paragraph" w:styleId="af0">
    <w:name w:val="TOC Heading"/>
    <w:basedOn w:val="1"/>
    <w:next w:val="a"/>
    <w:uiPriority w:val="39"/>
    <w:semiHidden/>
    <w:unhideWhenUsed/>
    <w:qFormat/>
    <w:rsid w:val="0034269C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lang w:val="ru-RU"/>
    </w:rPr>
  </w:style>
  <w:style w:type="paragraph" w:styleId="21">
    <w:name w:val="toc 2"/>
    <w:basedOn w:val="a"/>
    <w:next w:val="a"/>
    <w:autoRedefine/>
    <w:uiPriority w:val="39"/>
    <w:unhideWhenUsed/>
    <w:qFormat/>
    <w:rsid w:val="00342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342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342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1">
    <w:name w:val="annotation reference"/>
    <w:basedOn w:val="a0"/>
    <w:uiPriority w:val="99"/>
    <w:semiHidden/>
    <w:unhideWhenUsed/>
    <w:rsid w:val="000033D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033D1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033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033D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033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908D89-A54F-45E7-B36D-ABFCE54C6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30</Pages>
  <Words>3672</Words>
  <Characters>20931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2017-12-09T11:19:00Z</dcterms:created>
  <dcterms:modified xsi:type="dcterms:W3CDTF">2017-12-09T11:30:00Z</dcterms:modified>
</cp:coreProperties>
</file>